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C26" w:rsidRDefault="00DF5F81" w:rsidP="00DF5F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4A, Limbažos, Limbažu novadā, kadastra Nr. 6601 003 0011, kadastra apzīmējums 6601 003 0011 001 </w:t>
      </w:r>
    </w:p>
    <w:p w:rsidR="00DF5F81" w:rsidRDefault="00AF0F16" w:rsidP="00DF5F81">
      <w:pPr>
        <w:spacing w:after="360"/>
        <w:jc w:val="both"/>
        <w:rPr>
          <w:rFonts w:ascii="Times New Roman" w:hAnsi="Times New Roman" w:cs="Times New Roman"/>
          <w:b/>
          <w:bCs/>
          <w:sz w:val="24"/>
          <w:szCs w:val="24"/>
        </w:rPr>
      </w:pPr>
      <w:r>
        <w:rPr>
          <w:rFonts w:ascii="Times New Roman" w:hAnsi="Times New Roman" w:cs="Times New Roman"/>
          <w:b/>
          <w:bCs/>
          <w:sz w:val="24"/>
          <w:szCs w:val="24"/>
        </w:rPr>
        <w:t>OTRREIZĒJĀS</w:t>
      </w:r>
      <w:r w:rsidR="00DF5F81">
        <w:rPr>
          <w:rFonts w:ascii="Times New Roman" w:hAnsi="Times New Roman" w:cs="Times New Roman"/>
          <w:b/>
          <w:bCs/>
          <w:sz w:val="24"/>
          <w:szCs w:val="24"/>
        </w:rPr>
        <w:t xml:space="preserve"> NOMAS TIESĪBU RAKSTISKAS IZSOLES NOTEIKUMI</w:t>
      </w:r>
    </w:p>
    <w:p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w:t>
      </w:r>
      <w:r w:rsidR="00AF0F16">
        <w:rPr>
          <w:rFonts w:ascii="Times New Roman" w:hAnsi="Times New Roman" w:cs="Times New Roman"/>
          <w:sz w:val="24"/>
          <w:szCs w:val="24"/>
        </w:rPr>
        <w:t>otrreizējās</w:t>
      </w:r>
      <w:r w:rsidRPr="00E15BE6">
        <w:rPr>
          <w:rFonts w:ascii="Times New Roman" w:hAnsi="Times New Roman" w:cs="Times New Roman"/>
          <w:sz w:val="24"/>
          <w:szCs w:val="24"/>
        </w:rPr>
        <w:t xml:space="preserve"> rakstiskā nomas tiesību izsole SIA “Limbažu slimnīca” piederošā nekustamā īpašuma Klostera iela 4A, Limbažos, Limbažu novadā, kadastra Nr. 6601 003 0011, kadastra apzīmējums 6601 003 0011 001, otrā stāva nedzīvojamās telpas – kabinets Nr. 61</w:t>
      </w:r>
      <w:r w:rsidR="00E441EB" w:rsidRPr="00E15BE6">
        <w:rPr>
          <w:rFonts w:ascii="Times New Roman" w:hAnsi="Times New Roman" w:cs="Times New Roman"/>
          <w:sz w:val="24"/>
          <w:szCs w:val="24"/>
        </w:rPr>
        <w:t xml:space="preserve"> (11.2 m</w:t>
      </w:r>
      <w:r w:rsidR="00E441EB" w:rsidRPr="00E15BE6">
        <w:rPr>
          <w:rFonts w:ascii="Times New Roman" w:hAnsi="Times New Roman" w:cs="Times New Roman"/>
          <w:sz w:val="24"/>
          <w:szCs w:val="24"/>
          <w:vertAlign w:val="superscript"/>
        </w:rPr>
        <w:t>2</w:t>
      </w:r>
      <w:r w:rsidR="00E441EB" w:rsidRPr="00E15BE6">
        <w:rPr>
          <w:rFonts w:ascii="Times New Roman" w:hAnsi="Times New Roman" w:cs="Times New Roman"/>
          <w:sz w:val="24"/>
          <w:szCs w:val="24"/>
        </w:rPr>
        <w:t xml:space="preserve"> platībā), 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Nomas tiesību nodibināšanas mērķis ir nedzīvojamo telpu iznomāšana Klostera ielā 4A, Limbažos, Limbažu novadā 11.</w:t>
      </w:r>
      <w:r w:rsidR="00E15BE6">
        <w:rPr>
          <w:rFonts w:ascii="Times New Roman" w:hAnsi="Times New Roman" w:cs="Times New Roman"/>
          <w:sz w:val="24"/>
          <w:szCs w:val="24"/>
        </w:rPr>
        <w:t>2</w:t>
      </w:r>
      <w:r w:rsidRPr="00E15BE6">
        <w:rPr>
          <w:rFonts w:ascii="Times New Roman" w:hAnsi="Times New Roman" w:cs="Times New Roman"/>
          <w:sz w:val="24"/>
          <w:szCs w:val="24"/>
        </w:rPr>
        <w:t xml:space="preserve"> m</w:t>
      </w:r>
      <w:r w:rsidRPr="00E15BE6">
        <w:rPr>
          <w:rFonts w:ascii="Times New Roman" w:hAnsi="Times New Roman" w:cs="Times New Roman"/>
          <w:sz w:val="24"/>
          <w:szCs w:val="24"/>
          <w:vertAlign w:val="superscript"/>
        </w:rPr>
        <w:t>2</w:t>
      </w:r>
      <w:r w:rsidRPr="00E15BE6">
        <w:rPr>
          <w:rFonts w:ascii="Times New Roman" w:hAnsi="Times New Roman" w:cs="Times New Roman"/>
          <w:sz w:val="24"/>
          <w:szCs w:val="24"/>
        </w:rPr>
        <w:t xml:space="preserve"> platībā,</w:t>
      </w:r>
      <w:r w:rsidR="006079B0">
        <w:rPr>
          <w:rFonts w:ascii="Times New Roman" w:hAnsi="Times New Roman" w:cs="Times New Roman"/>
          <w:sz w:val="24"/>
          <w:szCs w:val="24"/>
        </w:rPr>
        <w:t xml:space="preserve"> biroja, </w:t>
      </w:r>
      <w:r w:rsidRPr="00E15BE6">
        <w:rPr>
          <w:rFonts w:ascii="Times New Roman" w:hAnsi="Times New Roman" w:cs="Times New Roman"/>
          <w:sz w:val="24"/>
          <w:szCs w:val="24"/>
        </w:rPr>
        <w:t>skaistumkopšanas vai ārstniecības pakalpojumu sniegšanai.</w:t>
      </w:r>
    </w:p>
    <w:p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rsidR="00E15BE6"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SIA “Limbažu slimnīca” īpašumā esošas nedzīvojamās telpas Nr.61 (platība 11.2 m</w:t>
      </w:r>
      <w:r w:rsidRPr="00E15BE6">
        <w:rPr>
          <w:rFonts w:ascii="Times New Roman" w:hAnsi="Times New Roman" w:cs="Times New Roman"/>
          <w:sz w:val="24"/>
          <w:szCs w:val="24"/>
          <w:vertAlign w:val="superscript"/>
        </w:rPr>
        <w:t>2</w:t>
      </w:r>
      <w:r>
        <w:rPr>
          <w:rFonts w:ascii="Times New Roman" w:hAnsi="Times New Roman" w:cs="Times New Roman"/>
          <w:sz w:val="24"/>
          <w:szCs w:val="24"/>
        </w:rPr>
        <w:t>), adrese Klostera iela 4a, Limbaži, Limbažu novads, kadastra Nr.6601 003 0011, kadastra apzīmējums 6601 003 0011 001. Nomas Objekta atrašanās vieta un izvietojums atspoguļoti nomas tiesību</w:t>
      </w:r>
      <w:r w:rsidR="00D16285">
        <w:rPr>
          <w:rFonts w:ascii="Times New Roman" w:hAnsi="Times New Roman" w:cs="Times New Roman"/>
          <w:sz w:val="24"/>
          <w:szCs w:val="24"/>
        </w:rPr>
        <w:t xml:space="preserve"> izsoles noteikumiem pievienotajā izkopējumā no ēkas inventarizācijas lietas.</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nomas Līguma termiņš – 3 (trīs) gadi ar tiesībām pagarināt Līguma termiņu līdz 12 (divpadsmit) gadiem.</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izmantošanas veids – skaistumkopšanas vai ārstniecības pakalpojuma nodrošināšana.</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Papildus nomas maksai Iznomātājs maksā par komunālajiem pakalpojumiem un pievienotās vērtības nodokli.</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Izsoles veids – </w:t>
      </w:r>
      <w:r w:rsidR="00F9279E">
        <w:rPr>
          <w:rFonts w:ascii="Times New Roman" w:hAnsi="Times New Roman" w:cs="Times New Roman"/>
          <w:sz w:val="24"/>
          <w:szCs w:val="24"/>
        </w:rPr>
        <w:t>otrreizēja</w:t>
      </w:r>
      <w:r>
        <w:rPr>
          <w:rFonts w:ascii="Times New Roman" w:hAnsi="Times New Roman" w:cs="Times New Roman"/>
          <w:sz w:val="24"/>
          <w:szCs w:val="24"/>
        </w:rPr>
        <w:t xml:space="preserve"> rakstiska nomas tiesību izsole ar augšupejošu soli.</w:t>
      </w:r>
    </w:p>
    <w:p w:rsidR="00D16285" w:rsidRDefault="00D16285" w:rsidP="00D16285">
      <w:pPr>
        <w:pStyle w:val="Sarakstarindkopa"/>
        <w:numPr>
          <w:ilvl w:val="0"/>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Objekta nosacītās nomas tiesību maksas apmērs </w:t>
      </w:r>
      <w:r w:rsidRPr="00D16285">
        <w:rPr>
          <w:rFonts w:ascii="Times New Roman" w:hAnsi="Times New Roman" w:cs="Times New Roman"/>
          <w:b/>
          <w:bCs/>
          <w:sz w:val="24"/>
          <w:szCs w:val="24"/>
        </w:rPr>
        <w:t>EUR 44.02</w:t>
      </w:r>
      <w:r>
        <w:rPr>
          <w:rFonts w:ascii="Times New Roman" w:hAnsi="Times New Roman" w:cs="Times New Roman"/>
          <w:sz w:val="24"/>
          <w:szCs w:val="24"/>
        </w:rPr>
        <w:t xml:space="preserve"> (četrdesmit četri eir</w:t>
      </w:r>
      <w:r w:rsidR="00E9064C">
        <w:rPr>
          <w:rFonts w:ascii="Times New Roman" w:hAnsi="Times New Roman" w:cs="Times New Roman"/>
          <w:sz w:val="24"/>
          <w:szCs w:val="24"/>
        </w:rPr>
        <w:t>o</w:t>
      </w:r>
      <w:r>
        <w:rPr>
          <w:rFonts w:ascii="Times New Roman" w:hAnsi="Times New Roman" w:cs="Times New Roman"/>
          <w:sz w:val="24"/>
          <w:szCs w:val="24"/>
        </w:rPr>
        <w:t xml:space="preserve"> un 02 centi) mēnesī, jeb </w:t>
      </w:r>
      <w:r w:rsidRPr="00D16285">
        <w:rPr>
          <w:rFonts w:ascii="Times New Roman" w:hAnsi="Times New Roman" w:cs="Times New Roman"/>
          <w:b/>
          <w:bCs/>
          <w:sz w:val="24"/>
          <w:szCs w:val="24"/>
        </w:rPr>
        <w:t>EUR 3.93</w:t>
      </w:r>
      <w:r>
        <w:rPr>
          <w:rFonts w:ascii="Times New Roman" w:hAnsi="Times New Roman" w:cs="Times New Roman"/>
          <w:sz w:val="24"/>
          <w:szCs w:val="24"/>
        </w:rPr>
        <w:t xml:space="preserve"> par 1m</w:t>
      </w:r>
      <w:r w:rsidRPr="00D1628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mēnesī. Papildus nomas maksai iznomātājs maksā pievienotās vērtības nodokli.</w:t>
      </w:r>
    </w:p>
    <w:p w:rsidR="00D16285"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Izsoles solis – </w:t>
      </w:r>
      <w:r w:rsidRPr="00AF0F16">
        <w:rPr>
          <w:rFonts w:ascii="Times New Roman" w:hAnsi="Times New Roman" w:cs="Times New Roman"/>
          <w:b/>
          <w:bCs/>
          <w:sz w:val="24"/>
          <w:szCs w:val="24"/>
        </w:rPr>
        <w:t>EUR 0.10</w:t>
      </w:r>
      <w:r>
        <w:rPr>
          <w:rFonts w:ascii="Times New Roman" w:hAnsi="Times New Roman" w:cs="Times New Roman"/>
          <w:b/>
          <w:bCs/>
          <w:sz w:val="24"/>
          <w:szCs w:val="24"/>
        </w:rPr>
        <w:t xml:space="preserve"> </w:t>
      </w:r>
      <w:r>
        <w:rPr>
          <w:rFonts w:ascii="Times New Roman" w:hAnsi="Times New Roman" w:cs="Times New Roman"/>
          <w:sz w:val="24"/>
          <w:szCs w:val="24"/>
        </w:rPr>
        <w:t xml:space="preserve">(nulle eiro un 10 centi) </w:t>
      </w:r>
      <w:r w:rsidRPr="00AF0F16">
        <w:rPr>
          <w:rFonts w:ascii="Times New Roman" w:hAnsi="Times New Roman" w:cs="Times New Roman"/>
          <w:b/>
          <w:bCs/>
          <w:sz w:val="24"/>
          <w:szCs w:val="24"/>
        </w:rPr>
        <w:t>bez PVN</w:t>
      </w:r>
      <w:r>
        <w:rPr>
          <w:rFonts w:ascii="Times New Roman" w:hAnsi="Times New Roman" w:cs="Times New Roman"/>
          <w:sz w:val="24"/>
          <w:szCs w:val="24"/>
        </w:rPr>
        <w:t xml:space="preserve"> par 1m</w:t>
      </w:r>
      <w:r w:rsidRPr="00AF0F16">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p>
    <w:p w:rsidR="00AF0F16"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Iesniedzot pieteikumu izsolei, pretendents norāda piedāvāto nomas maksu, kas ir vienāda vai augstāka par nosacīto nomas maksu.</w:t>
      </w:r>
    </w:p>
    <w:p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rsidR="00FF70D1" w:rsidRPr="00FF70D1"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divi vai vairāki nomas tiesību pretendenti ir piedāvājuši vienādu augstāko cenu, tiek rīkota rakstveida izsoles otrā kārta, kurā tiek aicināti pretendenti, kuri piedāvāja vienādu augstāko nomas maksu.</w:t>
      </w:r>
    </w:p>
    <w:p w:rsidR="00FF70D1" w:rsidRPr="00F72AA6"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Pieteikums par piedalīšanos izsolē iesniedzams SIA “Limbažu slimnīca” personāla inspektorei 1. stāvā Personāla inspektores kabinetā vai </w:t>
      </w:r>
      <w:r w:rsidRPr="00FF70D1">
        <w:rPr>
          <w:rFonts w:ascii="Times New Roman" w:hAnsi="Times New Roman" w:cs="Times New Roman"/>
          <w:b/>
          <w:bCs/>
          <w:sz w:val="24"/>
          <w:szCs w:val="24"/>
        </w:rPr>
        <w:t>sūtot atbilstoši normatīvo aktu prasībām noformētos dokumentus pa pastu</w:t>
      </w:r>
      <w:r>
        <w:rPr>
          <w:rFonts w:ascii="Times New Roman" w:hAnsi="Times New Roman" w:cs="Times New Roman"/>
          <w:sz w:val="24"/>
          <w:szCs w:val="24"/>
        </w:rPr>
        <w:t xml:space="preserve">: Limbažu slimnīca, Klostera iela 3, Limbaži, Limbažu novads, LV-4001, vai uz </w:t>
      </w:r>
      <w:r w:rsidRPr="00F72AA6">
        <w:rPr>
          <w:rFonts w:ascii="Times New Roman" w:hAnsi="Times New Roman" w:cs="Times New Roman"/>
          <w:b/>
          <w:bCs/>
          <w:sz w:val="24"/>
          <w:szCs w:val="24"/>
        </w:rPr>
        <w:t>elektroniskā  pasta adresi</w:t>
      </w:r>
      <w:r>
        <w:rPr>
          <w:rFonts w:ascii="Times New Roman" w:hAnsi="Times New Roman" w:cs="Times New Roman"/>
          <w:sz w:val="24"/>
          <w:szCs w:val="24"/>
        </w:rPr>
        <w:t xml:space="preserve"> </w:t>
      </w:r>
      <w:hyperlink r:id="rId10" w:history="1">
        <w:r w:rsidRPr="00EB0784">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r w:rsidR="00F72AA6">
        <w:rPr>
          <w:rFonts w:ascii="Times New Roman" w:hAnsi="Times New Roman" w:cs="Times New Roman"/>
          <w:sz w:val="24"/>
          <w:szCs w:val="24"/>
        </w:rPr>
        <w:t xml:space="preserve">, sākot no sludinājuma publicēšanas dienas SIA “Limbažu slimnīca” tīmekļvietnē </w:t>
      </w:r>
      <w:hyperlink r:id="rId11" w:history="1">
        <w:r w:rsidR="00F72AA6" w:rsidRPr="00EB0784">
          <w:rPr>
            <w:rStyle w:val="Hipersaite"/>
            <w:rFonts w:ascii="Times New Roman" w:hAnsi="Times New Roman" w:cs="Times New Roman"/>
            <w:sz w:val="24"/>
            <w:szCs w:val="24"/>
          </w:rPr>
          <w:t>www.limbazuslimnica.lv</w:t>
        </w:r>
      </w:hyperlink>
      <w:r w:rsidR="00F72AA6">
        <w:rPr>
          <w:rFonts w:ascii="Times New Roman" w:hAnsi="Times New Roman" w:cs="Times New Roman"/>
          <w:sz w:val="24"/>
          <w:szCs w:val="24"/>
        </w:rPr>
        <w:t xml:space="preserve"> līdz </w:t>
      </w:r>
      <w:r w:rsidR="00F72AA6" w:rsidRPr="00F72AA6">
        <w:rPr>
          <w:rFonts w:ascii="Times New Roman" w:hAnsi="Times New Roman" w:cs="Times New Roman"/>
          <w:b/>
          <w:bCs/>
          <w:sz w:val="24"/>
          <w:szCs w:val="24"/>
        </w:rPr>
        <w:t xml:space="preserve">2023. gada </w:t>
      </w:r>
      <w:r w:rsidR="008C0C64">
        <w:rPr>
          <w:rFonts w:ascii="Times New Roman" w:hAnsi="Times New Roman" w:cs="Times New Roman"/>
          <w:b/>
          <w:bCs/>
          <w:sz w:val="24"/>
          <w:szCs w:val="24"/>
        </w:rPr>
        <w:t xml:space="preserve">12. jūnija </w:t>
      </w:r>
      <w:r w:rsidR="00F72AA6" w:rsidRPr="00F72AA6">
        <w:rPr>
          <w:rFonts w:ascii="Times New Roman" w:hAnsi="Times New Roman" w:cs="Times New Roman"/>
          <w:b/>
          <w:bCs/>
          <w:sz w:val="24"/>
          <w:szCs w:val="24"/>
        </w:rPr>
        <w:t>plkst.16:00</w:t>
      </w:r>
      <w:r w:rsidR="00F72AA6">
        <w:rPr>
          <w:rFonts w:ascii="Times New Roman" w:hAnsi="Times New Roman" w:cs="Times New Roman"/>
          <w:b/>
          <w:bCs/>
          <w:sz w:val="24"/>
          <w:szCs w:val="24"/>
        </w:rPr>
        <w:t xml:space="preserve"> </w:t>
      </w:r>
      <w:r w:rsidR="00F72AA6">
        <w:rPr>
          <w:rFonts w:ascii="Times New Roman" w:hAnsi="Times New Roman" w:cs="Times New Roman"/>
          <w:sz w:val="24"/>
          <w:szCs w:val="24"/>
        </w:rPr>
        <w:t>(saņemšana SIA “Limbažu slimnīca”)</w:t>
      </w:r>
    </w:p>
    <w:p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Iznomātāja nosaukums.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Norāde: “Rakstiskai otrreizējai izsolei “Par tiesībām nomāt nedzīvojamās telpas Nr.61 Klostera ielā 4A, Limbažos, 11.2 m</w:t>
      </w:r>
      <w:r w:rsidRPr="00C96A5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w:t>
      </w:r>
    </w:p>
    <w:p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Pretendents var iesniegt tikai vienu pieteikuma variantu. Pretendenta iesniegtie dokumenti netiek atdoti atpakaļ.</w:t>
      </w:r>
    </w:p>
    <w:p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kāds no pretendentiem pieteikumā nav iekļāvis noteikumu 13. punktā norādīto informāciju, komisija pieņem lēmumu par pretendenta izslēgšanu no dalības izsolē un pieteikumu neizskata.</w:t>
      </w:r>
    </w:p>
    <w:p w:rsidR="00C96A53" w:rsidRPr="00B1508E"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Rakstiska izsole (pieteikumu atvēršanas sanāksme) notiks </w:t>
      </w:r>
      <w:r w:rsidRPr="00B1508E">
        <w:rPr>
          <w:rFonts w:ascii="Times New Roman" w:hAnsi="Times New Roman" w:cs="Times New Roman"/>
          <w:b/>
          <w:bCs/>
          <w:sz w:val="24"/>
          <w:szCs w:val="24"/>
        </w:rPr>
        <w:t>2023. gada</w:t>
      </w:r>
      <w:r w:rsidR="008C0C64">
        <w:rPr>
          <w:rFonts w:ascii="Times New Roman" w:hAnsi="Times New Roman" w:cs="Times New Roman"/>
          <w:b/>
          <w:bCs/>
          <w:sz w:val="24"/>
          <w:szCs w:val="24"/>
        </w:rPr>
        <w:t xml:space="preserve"> 13. jūnijā</w:t>
      </w:r>
      <w:r w:rsidRPr="00B1508E">
        <w:rPr>
          <w:rFonts w:ascii="Times New Roman" w:hAnsi="Times New Roman" w:cs="Times New Roman"/>
          <w:b/>
          <w:bCs/>
          <w:sz w:val="24"/>
          <w:szCs w:val="24"/>
        </w:rPr>
        <w:t xml:space="preserve"> plkst.</w:t>
      </w:r>
      <w:r w:rsidR="008C0C64">
        <w:rPr>
          <w:rFonts w:ascii="Times New Roman" w:hAnsi="Times New Roman" w:cs="Times New Roman"/>
          <w:b/>
          <w:bCs/>
          <w:sz w:val="24"/>
          <w:szCs w:val="24"/>
        </w:rPr>
        <w:t>10:00</w:t>
      </w:r>
      <w:r>
        <w:rPr>
          <w:rFonts w:ascii="Times New Roman" w:hAnsi="Times New Roman" w:cs="Times New Roman"/>
          <w:b/>
          <w:bCs/>
          <w:sz w:val="24"/>
          <w:szCs w:val="24"/>
        </w:rPr>
        <w:t xml:space="preserve"> </w:t>
      </w:r>
      <w:r>
        <w:rPr>
          <w:rFonts w:ascii="Times New Roman" w:hAnsi="Times New Roman" w:cs="Times New Roman"/>
          <w:sz w:val="24"/>
          <w:szCs w:val="24"/>
        </w:rPr>
        <w:t>Klostera ielā 3, Limbažos, Limbažu novadā.</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Pieteikumus atver to iesniegšanas secībā. Pēc pieteikuma atvēršanas Komisijas priekšsēdētājs nosauc pretendenta nosaukumu, datumu, kad pieteikums iesniegts, un pretendenta piedāvāto nomas maksu. Komisijas locekļi parakstās uz pieteikuma. </w:t>
      </w:r>
      <w:r w:rsidRPr="00B1508E">
        <w:rPr>
          <w:rFonts w:ascii="Times New Roman" w:hAnsi="Times New Roman" w:cs="Times New Roman"/>
          <w:b/>
          <w:bCs/>
          <w:sz w:val="24"/>
          <w:szCs w:val="24"/>
        </w:rPr>
        <w:t>Mutiskie piedāvājumi rakstveida izsolē ir aizliegti.</w:t>
      </w:r>
      <w:r>
        <w:rPr>
          <w:rFonts w:ascii="Times New Roman" w:hAnsi="Times New Roman" w:cs="Times New Roman"/>
          <w:b/>
          <w:bCs/>
          <w:sz w:val="24"/>
          <w:szCs w:val="24"/>
        </w:rPr>
        <w:t xml:space="preserve"> </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pieteikumu publiskās atvēršanas sanāksmes, Komisija slēgtā sēdē izvērtē pretendentu pieteikumu un iesniegto dokumentu atbilstību publicētajiem nomas tiesību izsoles nosacījumiem. Nomas tiesību pretendentu nevar atzīt par izsoles uzvarētāju, ja tiek atklāts, ka nomas tiesību pretendents ir sniedzis nepatiesas ziņas.</w:t>
      </w:r>
    </w:p>
    <w:p w:rsidR="00B1508E" w:rsidRPr="00B1508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pieteikumā nav iekļauta visa veidlapā prasītā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p>
    <w:p w:rsidR="00B1508E" w:rsidRPr="00A90A5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pretendentu iesniegto piedāvājumu un dokumentu izvērtēšanas noteikumu prasībām, Komisija nosaka izsoles uzvarētāju.</w:t>
      </w:r>
      <w:r w:rsidR="00A90A5E">
        <w:rPr>
          <w:rFonts w:ascii="Times New Roman" w:hAnsi="Times New Roman" w:cs="Times New Roman"/>
          <w:sz w:val="24"/>
          <w:szCs w:val="24"/>
        </w:rPr>
        <w:t xml:space="preserve"> Par izsoles uzvarētāju tiek atzīts pretendents, kura pieteikuma dokumenti atbilst noteikumu prasībām un kurš piedāvā visaugstāko nomas maksu.</w:t>
      </w:r>
    </w:p>
    <w:p w:rsidR="00A90A5E" w:rsidRPr="00A90A5E" w:rsidRDefault="00A90A5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Rakstiskas izsoles gaita tiek protokolēta. Protokolā norāda katra pretendenta piedāvāto Telpu nomas maksu, sarindojot pretendentus secībā, kādā būtu jāpiedāvā slēgt nomas līgumu. Izsoles protokolu paraksta visi Komisijas locekļi.</w:t>
      </w:r>
    </w:p>
    <w:p w:rsidR="00A90A5E" w:rsidRPr="00A90A5E"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rsidR="00C223A7" w:rsidRPr="00C223A7"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neviens no pretendentiem, kuri piedāvājuši vienādu nomas maksu, neiesniedz jaunu piedāvājumu par augstāku nomas maksu saskaņā ar noteikumu 28. punktu, Komisija pieteikumus izvērtē iesniegšanas secībā un rakstveidā piedāvā pretendentam, kas solījis nākamo augstāko nomas maksu, slēgt nomas līgumu atbilstoši to nosolītajai nomas maksai.</w:t>
      </w:r>
    </w:p>
    <w:p w:rsidR="00A90A5E"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rsidR="00C223A7"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rakstiskai izsolei nepiesakās neviens nomas tiesību pretendents, izsoli atzīst par nenotikušu.</w:t>
      </w:r>
    </w:p>
    <w:p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 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 lapā </w:t>
      </w:r>
      <w:hyperlink r:id="rId13" w:history="1">
        <w:r w:rsidR="008C7191" w:rsidRPr="00EB0784">
          <w:rPr>
            <w:rStyle w:val="Hipersaite"/>
            <w:rFonts w:ascii="Times New Roman" w:hAnsi="Times New Roman" w:cs="Times New Roman"/>
            <w:sz w:val="24"/>
            <w:szCs w:val="24"/>
          </w:rPr>
          <w:t>www.vni.lv</w:t>
        </w:r>
      </w:hyperlink>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 lapā </w:t>
      </w:r>
      <w:hyperlink r:id="rId14" w:history="1">
        <w:r w:rsidRPr="00EB0784">
          <w:rPr>
            <w:rStyle w:val="Hipersaite"/>
            <w:rFonts w:ascii="Times New Roman" w:hAnsi="Times New Roman" w:cs="Times New Roman"/>
            <w:sz w:val="24"/>
            <w:szCs w:val="24"/>
          </w:rPr>
          <w:t>www.limbazuslimnica.lv</w:t>
        </w:r>
      </w:hyperlink>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w:t>
      </w:r>
      <w:r>
        <w:rPr>
          <w:rFonts w:ascii="Times New Roman" w:hAnsi="Times New Roman" w:cs="Times New Roman"/>
          <w:sz w:val="24"/>
          <w:szCs w:val="24"/>
        </w:rPr>
        <w:lastRenderedPageBreak/>
        <w:t>Līgumu neparaksta un neiesniedz atteikumu, ir uzskatāms, ka pretendents no Līguma slēgšanas ir atteicies.</w:t>
      </w:r>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 lapā </w:t>
      </w:r>
      <w:hyperlink r:id="rId15" w:history="1">
        <w:r w:rsidRPr="00EB0784">
          <w:rPr>
            <w:rStyle w:val="Hipersaite"/>
            <w:rFonts w:ascii="Times New Roman" w:hAnsi="Times New Roman" w:cs="Times New Roman"/>
            <w:sz w:val="24"/>
            <w:szCs w:val="24"/>
          </w:rPr>
          <w:t>www.limbazuslimnica.lv</w:t>
        </w:r>
      </w:hyperlink>
    </w:p>
    <w:p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 lapā </w:t>
      </w:r>
      <w:hyperlink r:id="rId16" w:history="1">
        <w:r w:rsidR="00A20626" w:rsidRPr="00EB0784">
          <w:rPr>
            <w:rStyle w:val="Hipersaite"/>
            <w:rFonts w:ascii="Times New Roman" w:hAnsi="Times New Roman" w:cs="Times New Roman"/>
            <w:sz w:val="24"/>
            <w:szCs w:val="24"/>
          </w:rPr>
          <w:t>www.limbazuslimnica.lv</w:t>
        </w:r>
      </w:hyperlink>
    </w:p>
    <w:p w:rsidR="00A20626" w:rsidRPr="00A20626" w:rsidRDefault="00A20626" w:rsidP="00A20626">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izsoles.</w:t>
      </w:r>
    </w:p>
    <w:p w:rsidR="00A20626" w:rsidRDefault="00A20626" w:rsidP="00A20626">
      <w:pPr>
        <w:pStyle w:val="Sarakstarindkopa"/>
        <w:spacing w:before="240" w:after="360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Pr="00A20626" w:rsidRDefault="00A20626" w:rsidP="00A20626">
      <w:pPr>
        <w:pStyle w:val="Sarakstarindkopa"/>
        <w:spacing w:before="4320" w:after="2040"/>
        <w:ind w:left="357" w:right="-624"/>
        <w:jc w:val="both"/>
        <w:rPr>
          <w:rFonts w:ascii="Times New Roman" w:hAnsi="Times New Roman" w:cs="Times New Roman"/>
          <w:b/>
          <w:bCs/>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rsidR="00A20626" w:rsidRDefault="00A20626" w:rsidP="00A20626">
      <w:pPr>
        <w:pStyle w:val="Sarakstarindkopa"/>
        <w:spacing w:after="2040"/>
        <w:ind w:left="357" w:right="-624"/>
        <w:jc w:val="both"/>
        <w:rPr>
          <w:rFonts w:ascii="Times New Roman" w:hAnsi="Times New Roman" w:cs="Times New Roman"/>
          <w:sz w:val="24"/>
          <w:szCs w:val="24"/>
        </w:rPr>
      </w:pPr>
    </w:p>
    <w:p w:rsidR="00A20626" w:rsidRDefault="00A20626" w:rsidP="00A20626">
      <w:pPr>
        <w:pStyle w:val="Sarakstarindkopa"/>
        <w:spacing w:after="2040"/>
        <w:ind w:left="357" w:right="-624"/>
        <w:jc w:val="both"/>
        <w:rPr>
          <w:rFonts w:ascii="Times New Roman" w:hAnsi="Times New Roman" w:cs="Times New Roman"/>
          <w:sz w:val="24"/>
          <w:szCs w:val="24"/>
        </w:rPr>
      </w:pPr>
    </w:p>
    <w:p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rsidR="00A20626" w:rsidRDefault="00A20626" w:rsidP="00A20626">
      <w:pPr>
        <w:pStyle w:val="Sarakstarindkopa"/>
        <w:spacing w:after="840"/>
        <w:ind w:left="357" w:right="-624"/>
        <w:jc w:val="both"/>
        <w:rPr>
          <w:rFonts w:ascii="Times New Roman" w:hAnsi="Times New Roman" w:cs="Times New Roman"/>
          <w:sz w:val="24"/>
          <w:szCs w:val="24"/>
        </w:rPr>
      </w:pPr>
    </w:p>
    <w:p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rsidR="00FF70D1" w:rsidRDefault="00FF70D1"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Pr="00D16285" w:rsidRDefault="00A20626" w:rsidP="00A20626">
      <w:pPr>
        <w:pStyle w:val="Galvene"/>
        <w:numPr>
          <w:ilvl w:val="0"/>
          <w:numId w:val="4"/>
        </w:numPr>
        <w:jc w:val="right"/>
        <w:rPr>
          <w:rFonts w:ascii="Times New Roman" w:hAnsi="Times New Roman" w:cs="Times New Roman"/>
          <w:b/>
          <w:bCs/>
        </w:rPr>
      </w:pPr>
      <w:r>
        <w:rPr>
          <w:rFonts w:ascii="Times New Roman" w:hAnsi="Times New Roman" w:cs="Times New Roman"/>
          <w:b/>
          <w:bCs/>
        </w:rPr>
        <w:lastRenderedPageBreak/>
        <w:t>pielikums</w:t>
      </w:r>
    </w:p>
    <w:p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nedzīvojamo telpu Nr.61</w:t>
      </w:r>
    </w:p>
    <w:p w:rsidR="00A20626" w:rsidRDefault="00A20626" w:rsidP="00A20626">
      <w:pPr>
        <w:pStyle w:val="Galvene"/>
        <w:jc w:val="right"/>
        <w:rPr>
          <w:rFonts w:ascii="Times New Roman" w:hAnsi="Times New Roman" w:cs="Times New Roman"/>
        </w:rPr>
      </w:pPr>
      <w:r>
        <w:rPr>
          <w:rFonts w:ascii="Times New Roman" w:hAnsi="Times New Roman" w:cs="Times New Roman"/>
        </w:rPr>
        <w:t>Klostera ielā 4a, Limbažos, Limbažu novadā nomas tiesību izsoles noteikumiem</w:t>
      </w:r>
    </w:p>
    <w:p w:rsidR="00A20626" w:rsidRDefault="00A20626" w:rsidP="00A20626">
      <w:pPr>
        <w:pStyle w:val="Galvene"/>
        <w:jc w:val="right"/>
      </w:pPr>
    </w:p>
    <w:p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rsidR="00A20626" w:rsidRDefault="00A20626" w:rsidP="00A20626">
      <w:pPr>
        <w:jc w:val="center"/>
        <w:rPr>
          <w:rFonts w:ascii="Times New Roman" w:eastAsia="Calibri" w:hAnsi="Times New Roman"/>
          <w:b/>
          <w:sz w:val="28"/>
          <w:szCs w:val="28"/>
          <w:lang w:eastAsia="lv-LV"/>
        </w:rPr>
      </w:pPr>
    </w:p>
    <w:p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rsidR="00A20626" w:rsidRDefault="00A20626" w:rsidP="00A20626">
      <w:pPr>
        <w:jc w:val="center"/>
        <w:rPr>
          <w:rFonts w:ascii="Times New Roman" w:eastAsia="Calibri" w:hAnsi="Times New Roman"/>
          <w:b/>
          <w:szCs w:val="24"/>
        </w:rPr>
      </w:pPr>
    </w:p>
    <w:p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rsidR="00A20626" w:rsidRPr="00C54144" w:rsidRDefault="00A20626" w:rsidP="00A20626">
      <w:pPr>
        <w:jc w:val="both"/>
        <w:rPr>
          <w:rFonts w:ascii="Times New Roman" w:eastAsia="Calibri" w:hAnsi="Times New Roman"/>
          <w:b/>
          <w:szCs w:val="24"/>
          <w:lang w:eastAsia="lv-LV"/>
        </w:rPr>
      </w:pPr>
      <w:r w:rsidRPr="00C54144">
        <w:rPr>
          <w:rFonts w:ascii="Times New Roman" w:eastAsia="Calibri" w:hAnsi="Times New Roman"/>
          <w:b/>
          <w:szCs w:val="24"/>
          <w:lang w:eastAsia="lv-LV"/>
        </w:rPr>
        <w:t>Piesakos nedzīvojamo telpu Nr.</w:t>
      </w:r>
      <w:r>
        <w:rPr>
          <w:rFonts w:ascii="Times New Roman" w:eastAsia="Calibri" w:hAnsi="Times New Roman"/>
          <w:b/>
          <w:szCs w:val="24"/>
          <w:lang w:eastAsia="lv-LV"/>
        </w:rPr>
        <w:t>61</w:t>
      </w:r>
      <w:r w:rsidRPr="00C54144">
        <w:rPr>
          <w:rFonts w:ascii="Times New Roman" w:eastAsia="Calibri" w:hAnsi="Times New Roman"/>
          <w:b/>
          <w:szCs w:val="24"/>
          <w:lang w:eastAsia="lv-LV"/>
        </w:rPr>
        <w:t xml:space="preserve"> (platība 11,</w:t>
      </w:r>
      <w:r>
        <w:rPr>
          <w:rFonts w:ascii="Times New Roman" w:eastAsia="Calibri" w:hAnsi="Times New Roman"/>
          <w:b/>
          <w:szCs w:val="24"/>
          <w:lang w:eastAsia="lv-LV"/>
        </w:rPr>
        <w:t>2</w:t>
      </w:r>
      <w:r w:rsidRPr="00C54144">
        <w:rPr>
          <w:rFonts w:ascii="Times New Roman" w:eastAsia="Calibri" w:hAnsi="Times New Roman"/>
          <w:b/>
          <w:szCs w:val="24"/>
          <w:lang w:eastAsia="lv-LV"/>
        </w:rPr>
        <w:t xml:space="preserve"> m</w:t>
      </w:r>
      <w:r w:rsidRPr="00C54144">
        <w:rPr>
          <w:rFonts w:ascii="Times New Roman" w:eastAsia="Calibri" w:hAnsi="Times New Roman"/>
          <w:b/>
          <w:szCs w:val="24"/>
          <w:vertAlign w:val="superscript"/>
          <w:lang w:eastAsia="lv-LV"/>
        </w:rPr>
        <w:t>2</w:t>
      </w:r>
      <w:r w:rsidRPr="00C54144">
        <w:rPr>
          <w:rFonts w:ascii="Times New Roman" w:eastAsia="Calibri" w:hAnsi="Times New Roman"/>
          <w:b/>
          <w:szCs w:val="24"/>
          <w:lang w:eastAsia="lv-LV"/>
        </w:rPr>
        <w:t>) “</w:t>
      </w:r>
      <w:r w:rsidRPr="00C54144">
        <w:rPr>
          <w:rFonts w:ascii="Times New Roman" w:eastAsia="Calibri" w:hAnsi="Times New Roman"/>
          <w:b/>
          <w:sz w:val="23"/>
          <w:szCs w:val="23"/>
          <w:lang w:eastAsia="lv-LV"/>
        </w:rPr>
        <w:t xml:space="preserve">Klostera ielā 4A, Limbažos, Limbažu novadā ar kadastra Nr. </w:t>
      </w:r>
      <w:r w:rsidRPr="00C54144">
        <w:rPr>
          <w:rFonts w:ascii="Times New Roman" w:hAnsi="Times New Roman"/>
          <w:b/>
          <w:szCs w:val="24"/>
        </w:rPr>
        <w:t xml:space="preserve">6601 003 0011 un </w:t>
      </w:r>
      <w:r w:rsidRPr="00C54144">
        <w:rPr>
          <w:rFonts w:ascii="Times New Roman" w:eastAsia="Calibri" w:hAnsi="Times New Roman"/>
          <w:b/>
          <w:szCs w:val="24"/>
          <w:lang w:eastAsia="lv-LV"/>
        </w:rPr>
        <w:t xml:space="preserve">kadastra apzīmējumu 6601 003 0011 001 nomas tiesību </w:t>
      </w:r>
      <w:r>
        <w:rPr>
          <w:rFonts w:ascii="Times New Roman" w:eastAsia="Calibri" w:hAnsi="Times New Roman"/>
          <w:b/>
          <w:szCs w:val="24"/>
          <w:lang w:eastAsia="lv-LV"/>
        </w:rPr>
        <w:t>otrreizējai</w:t>
      </w:r>
      <w:r w:rsidRPr="00C54144">
        <w:rPr>
          <w:rFonts w:ascii="Times New Roman" w:eastAsia="Calibri" w:hAnsi="Times New Roman"/>
          <w:b/>
          <w:szCs w:val="24"/>
          <w:lang w:eastAsia="lv-LV"/>
        </w:rPr>
        <w:t xml:space="preserve"> rakstiskai izsolei ar augšupejošu soli. </w:t>
      </w:r>
    </w:p>
    <w:p w:rsidR="00A20626" w:rsidRDefault="00A20626" w:rsidP="00A20626">
      <w:pPr>
        <w:autoSpaceDE w:val="0"/>
        <w:autoSpaceDN w:val="0"/>
        <w:adjustRightInd w:val="0"/>
        <w:jc w:val="both"/>
        <w:rPr>
          <w:rFonts w:ascii="Times New Roman" w:hAnsi="Times New Roman"/>
          <w:color w:val="000000"/>
          <w:szCs w:val="24"/>
          <w:lang w:eastAsia="lv-LV"/>
        </w:rPr>
      </w:pPr>
    </w:p>
    <w:p w:rsidR="00A20626" w:rsidRPr="00C54144" w:rsidRDefault="00A20626" w:rsidP="00A20626">
      <w:pPr>
        <w:autoSpaceDE w:val="0"/>
        <w:autoSpaceDN w:val="0"/>
        <w:adjustRightInd w:val="0"/>
        <w:jc w:val="both"/>
        <w:rPr>
          <w:rFonts w:ascii="Times New Roman" w:hAnsi="Times New Roman"/>
          <w:b/>
          <w:bCs/>
          <w:color w:val="000000"/>
          <w:szCs w:val="24"/>
          <w:lang w:eastAsia="lv-LV"/>
        </w:rPr>
      </w:pPr>
      <w:r w:rsidRPr="00C54144">
        <w:rPr>
          <w:rFonts w:ascii="Times New Roman" w:hAnsi="Times New Roman"/>
          <w:color w:val="000000"/>
          <w:szCs w:val="24"/>
          <w:lang w:eastAsia="lv-LV"/>
        </w:rPr>
        <w:t xml:space="preserve">Piedāvātā </w:t>
      </w:r>
      <w:r w:rsidRPr="00C54144">
        <w:rPr>
          <w:rFonts w:ascii="Times New Roman" w:hAnsi="Times New Roman"/>
          <w:b/>
          <w:bCs/>
          <w:color w:val="000000"/>
          <w:szCs w:val="24"/>
          <w:lang w:eastAsia="lv-LV"/>
        </w:rPr>
        <w:t xml:space="preserve">nomas maksa par vienu iznomātās platības kvadrātmetru mēnesī, </w:t>
      </w:r>
      <w:r w:rsidRPr="00C54144">
        <w:rPr>
          <w:rFonts w:ascii="Times New Roman" w:hAnsi="Times New Roman"/>
          <w:color w:val="000000"/>
          <w:szCs w:val="24"/>
          <w:lang w:eastAsia="lv-LV"/>
        </w:rPr>
        <w:t xml:space="preserve">atbilstoši publicētajai informācijai par OBJEKTU ir </w:t>
      </w:r>
      <w:r w:rsidRPr="00C54144">
        <w:rPr>
          <w:rFonts w:ascii="Times New Roman" w:hAnsi="Times New Roman"/>
          <w:b/>
          <w:bCs/>
          <w:color w:val="000000"/>
          <w:szCs w:val="24"/>
          <w:lang w:eastAsia="lv-LV"/>
        </w:rPr>
        <w:t>EUR</w:t>
      </w:r>
      <w:r w:rsidRPr="00C54144">
        <w:rPr>
          <w:rFonts w:ascii="Times New Roman" w:hAnsi="Times New Roman"/>
          <w:bCs/>
          <w:color w:val="000000"/>
          <w:szCs w:val="24"/>
          <w:lang w:eastAsia="lv-LV"/>
        </w:rPr>
        <w:t xml:space="preserve">_______,________(summa vārdiem) (bez PVN) par vienu iznomātās platības kvadrātmetru mēnesī. </w:t>
      </w:r>
    </w:p>
    <w:p w:rsidR="00A20626" w:rsidRDefault="00A20626" w:rsidP="00A20626">
      <w:pPr>
        <w:jc w:val="both"/>
        <w:rPr>
          <w:rFonts w:ascii="Times New Roman" w:eastAsia="Calibri" w:hAnsi="Times New Roman"/>
          <w:b/>
          <w:sz w:val="23"/>
          <w:szCs w:val="23"/>
          <w:lang w:eastAsia="lv-LV"/>
        </w:rPr>
      </w:pP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 xml:space="preserve">Telpās plānotā darbība, tai skaitā, vai un kāda veida saimniecisko darbību ir plānots veikt: </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lastRenderedPageBreak/>
        <w:t>___________________________________________________________________________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ka Iznomātājs kā kredītinformācijas lietotājs ir tiesīgs pieprasīt un saņemt informāciju, tai skaitā ziņas par nomas tiesību pretendenta kavētajiem maksājumiem un tā kredītreitingu, no tam pieejamām datubāzēm.</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 pilnvara pārstāvēt fizisko personu Objekta izsolē, ja fiziska persona pati nepiedalās izsolē. Pilnvarā norāda, kādām konkrētām darbībām šī persona tiek pilnvarota;</w:t>
      </w:r>
    </w:p>
    <w:p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lastRenderedPageBreak/>
        <w:t>Pielikums</w:t>
      </w:r>
    </w:p>
    <w:p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 xml:space="preserve">nedzīvojamo telpu Nr.61 </w:t>
      </w:r>
    </w:p>
    <w:p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rsidR="00975556" w:rsidRPr="00975556" w:rsidRDefault="00975556" w:rsidP="00975556">
      <w:pPr>
        <w:pStyle w:val="Sarakstarindkopa"/>
        <w:spacing w:after="240"/>
        <w:jc w:val="center"/>
        <w:rPr>
          <w:rFonts w:ascii="Times New Roman" w:hAnsi="Times New Roman" w:cs="Times New Roman"/>
          <w:sz w:val="24"/>
          <w:szCs w:val="24"/>
        </w:rPr>
      </w:pPr>
    </w:p>
    <w:p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 gada _._______</w:t>
      </w:r>
    </w:p>
    <w:p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Sabiedrība ar ierobežotu atbildību “Limbažu slimnīca”,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Pr>
          <w:rFonts w:ascii="Times New Roman" w:hAnsi="Times New Roman" w:cs="Times New Roman"/>
          <w:sz w:val="24"/>
          <w:szCs w:val="24"/>
        </w:rPr>
        <w:t>pamatojoties uz SIA “Limbažu slimnīca” 2023. gada _.________ nedzīvojamo telpu Klostera ielā 4A, Limbažos, Limbažu novadā, otrreizējās nomas tiesību rakstiskas izsoles rezultātiem, izsakot savu gribu brīvi, bez viltus, maldiem un spaidiem, noslēdza Pusēm un to saistību pārņēmējiem saistošu šādu Nedzīvojamo telpu nomas līgumu, turpmāk Līgums.</w:t>
      </w:r>
    </w:p>
    <w:p w:rsidR="00975556" w:rsidRDefault="00975556" w:rsidP="00975556">
      <w:pPr>
        <w:spacing w:after="0"/>
        <w:ind w:firstLine="720"/>
        <w:jc w:val="both"/>
        <w:rPr>
          <w:rFonts w:ascii="Times New Roman" w:hAnsi="Times New Roman" w:cs="Times New Roman"/>
          <w:sz w:val="24"/>
          <w:szCs w:val="24"/>
        </w:rPr>
      </w:pPr>
    </w:p>
    <w:p w:rsidR="00975556" w:rsidRDefault="00975556" w:rsidP="00975556">
      <w:pPr>
        <w:spacing w:after="0"/>
        <w:ind w:firstLine="720"/>
        <w:jc w:val="both"/>
        <w:rPr>
          <w:rFonts w:ascii="Times New Roman" w:hAnsi="Times New Roman" w:cs="Times New Roman"/>
          <w:sz w:val="24"/>
          <w:szCs w:val="24"/>
        </w:rPr>
      </w:pPr>
    </w:p>
    <w:p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nedzīvojamās telpas Klostera ielā 4A, Limbažos, Limbažu novadā, kadastra Nr. 6601 003 0011 un kadastra apzīmējumu 6601 003 0011 001, telpu Nr.61 ar kopējo platību </w:t>
      </w:r>
      <w:r>
        <w:rPr>
          <w:rFonts w:ascii="Times New Roman" w:hAnsi="Times New Roman" w:cs="Times New Roman"/>
          <w:b/>
          <w:bCs/>
          <w:sz w:val="24"/>
          <w:szCs w:val="24"/>
        </w:rPr>
        <w:t>11.2 m</w:t>
      </w:r>
      <w:r w:rsidRPr="00C5636F">
        <w:rPr>
          <w:rFonts w:ascii="Times New Roman" w:hAnsi="Times New Roman" w:cs="Times New Roman"/>
          <w:b/>
          <w:bCs/>
          <w:sz w:val="24"/>
          <w:szCs w:val="24"/>
          <w:vertAlign w:val="superscript"/>
        </w:rPr>
        <w:t>2</w:t>
      </w:r>
      <w:r>
        <w:rPr>
          <w:rFonts w:ascii="Times New Roman" w:hAnsi="Times New Roman" w:cs="Times New Roman"/>
          <w:sz w:val="24"/>
          <w:szCs w:val="24"/>
        </w:rPr>
        <w:t xml:space="preserve"> (vienpadsmit komats divi kvadrātmetri), turpmāk – </w:t>
      </w:r>
      <w:r w:rsidRPr="00C5636F">
        <w:rPr>
          <w:rFonts w:ascii="Times New Roman" w:hAnsi="Times New Roman" w:cs="Times New Roman"/>
          <w:b/>
          <w:bCs/>
          <w:sz w:val="24"/>
          <w:szCs w:val="24"/>
        </w:rPr>
        <w:t>Telpas</w:t>
      </w:r>
      <w:r>
        <w:rPr>
          <w:rFonts w:ascii="Times New Roman" w:hAnsi="Times New Roman" w:cs="Times New Roman"/>
          <w:b/>
          <w:bCs/>
          <w:sz w:val="24"/>
          <w:szCs w:val="24"/>
        </w:rPr>
        <w:t xml:space="preserve">, </w:t>
      </w:r>
      <w:r>
        <w:rPr>
          <w:rFonts w:ascii="Times New Roman" w:hAnsi="Times New Roman" w:cs="Times New Roman"/>
          <w:sz w:val="24"/>
          <w:szCs w:val="24"/>
        </w:rPr>
        <w:t>saskaņā ar telpu plānu, kas ir šī Līguma pielikums Nr.1 un ir tā neatņemama sastāvdaļa.</w:t>
      </w:r>
    </w:p>
    <w:p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(_____________ eiro un __ centi), ieskaitot PVN</w:t>
      </w:r>
      <w:r w:rsidR="00A75796">
        <w:rPr>
          <w:rFonts w:ascii="Times New Roman" w:hAnsi="Times New Roman" w:cs="Times New Roman"/>
          <w:sz w:val="24"/>
          <w:szCs w:val="24"/>
        </w:rPr>
        <w:t>.</w:t>
      </w:r>
      <w:r>
        <w:rPr>
          <w:rFonts w:ascii="Times New Roman" w:hAnsi="Times New Roman" w:cs="Times New Roman"/>
          <w:sz w:val="24"/>
          <w:szCs w:val="24"/>
        </w:rPr>
        <w:t xml:space="preserve"> </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Papildus nomas maksai Nomnieks maksā Iznomātājam par komunālajiem pakalpojumiem (elektroenerģija, apkure, ūdens apgāde un kanalizācija, atkritumu apsaimniekošana) saskaņā ar rēķinu.</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 uz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uz Nomnieka norādīto e-pasta adresi, ne vēlāk kā līdz nākamā kalendārā mēneša 20. datumam. Iznomātājs nenes atbildību, ja, piegādājot rēķinu, Nomnieka norādītā e-pasta adrese nedarbojas.</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Iznomātājam ir tiesības vienpusēji mainīt Telpu nomas maksu, bez grozījumu izdarīšanas Līgumā, Nomnieku brīdinot rakstiski vismaz 3 (trīs) mēnešus iepriekš, ja Centrālās statistikas pārvaldes sniegtais patēriņa cenu indekss attiecībā pret pēdējo nomas maksas izmaiņu dienu pārsniedz 10%.</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 vai ekspluatācijas izdevumi, tad Nomnieks tiks brīdināts ne vēlāk ka 1 (vienu) mēnesi pirms attiecīgi paaugstinātā</w:t>
      </w:r>
      <w:r w:rsidR="00321A95">
        <w:rPr>
          <w:rFonts w:ascii="Times New Roman" w:hAnsi="Times New Roman" w:cs="Times New Roman"/>
          <w:sz w:val="24"/>
          <w:szCs w:val="24"/>
        </w:rPr>
        <w:t>s nomas maksas pi</w:t>
      </w:r>
      <w:r>
        <w:rPr>
          <w:rFonts w:ascii="Times New Roman" w:hAnsi="Times New Roman" w:cs="Times New Roman"/>
          <w:sz w:val="24"/>
          <w:szCs w:val="24"/>
        </w:rPr>
        <w:t>emērošanas, bez grozījumu izdarīšanas Līgumā.</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w:t>
      </w:r>
      <w:r w:rsidR="00321A95">
        <w:rPr>
          <w:rFonts w:ascii="Times New Roman" w:hAnsi="Times New Roman" w:cs="Times New Roman"/>
          <w:sz w:val="24"/>
          <w:szCs w:val="24"/>
        </w:rPr>
        <w:t>neapmaksātā rēķina summas</w:t>
      </w:r>
      <w:r>
        <w:rPr>
          <w:rFonts w:ascii="Times New Roman" w:hAnsi="Times New Roman" w:cs="Times New Roman"/>
          <w:sz w:val="24"/>
          <w:szCs w:val="24"/>
        </w:rPr>
        <w:t>.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rsidR="00975556" w:rsidRDefault="00975556" w:rsidP="00975556">
      <w:pPr>
        <w:pStyle w:val="Sarakstarindkopa"/>
        <w:spacing w:before="240" w:after="0"/>
        <w:ind w:left="360"/>
        <w:rPr>
          <w:rFonts w:ascii="Times New Roman" w:hAnsi="Times New Roman" w:cs="Times New Roman"/>
          <w:sz w:val="24"/>
          <w:szCs w:val="24"/>
        </w:rPr>
      </w:pPr>
    </w:p>
    <w:p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Netraucēt Nomniekam izmantot sadzīves atkritumu konteinerus, ja Nomnieks Iznomātājam maksā atkritumu apsaimniekošanas maksu.</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Uzturēt kārtībā un veikt ūdens, kanalizācijas, apkures stāvvadu, ārējās elektroinstalācijas labošanas darbus un nomaiņu, ja tas nav noticis Nomnieka vai viņa darbinieku rīcības vai nolaidības dēļ.</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laikā. Ja Nomnieks neizpilda šos pienākumus, tad Iznomātājs ir tiesīgs novērst bojājumus uz Nomnieka rēķina. Nomniekam Telpu nomas maksa par šo laiku netiek samazināta.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Nomniekam ir pienākums atļaut Iznomātājam vai tā pilnvarotam pārstāvim veikt Telpu tehnisko pārbaudi ar Nomnieku iepriekš saskaņotā laikā, kas nevar būt mazāks kā 1 </w:t>
      </w:r>
      <w:r>
        <w:rPr>
          <w:rFonts w:ascii="Times New Roman" w:hAnsi="Times New Roman" w:cs="Times New Roman"/>
          <w:sz w:val="24"/>
          <w:szCs w:val="24"/>
        </w:rPr>
        <w:lastRenderedPageBreak/>
        <w:t>(viena) nedēļa, kā arī nodrošināt Nomnieka vai tā pilnvarota pārstāvja piedalīšanos pārbaudes akta sastādīšanā un parakstīšanā.</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rsidR="00975556" w:rsidRDefault="00975556" w:rsidP="00975556">
      <w:pPr>
        <w:pStyle w:val="Sarakstarindkopa"/>
        <w:spacing w:before="240" w:after="0"/>
        <w:ind w:left="1146"/>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w:t>
      </w:r>
      <w:r w:rsidR="00A75796">
        <w:rPr>
          <w:rFonts w:ascii="Times New Roman" w:hAnsi="Times New Roman" w:cs="Times New Roman"/>
          <w:sz w:val="24"/>
          <w:szCs w:val="24"/>
        </w:rPr>
        <w:t xml:space="preserve">2 </w:t>
      </w:r>
      <w:r w:rsidRPr="00F7574D">
        <w:rPr>
          <w:rFonts w:ascii="Times New Roman" w:hAnsi="Times New Roman" w:cs="Times New Roman"/>
          <w:sz w:val="24"/>
          <w:szCs w:val="24"/>
        </w:rPr>
        <w:t>(</w:t>
      </w:r>
      <w:r w:rsidR="00A75796">
        <w:rPr>
          <w:rFonts w:ascii="Times New Roman" w:hAnsi="Times New Roman" w:cs="Times New Roman"/>
          <w:sz w:val="24"/>
          <w:szCs w:val="24"/>
        </w:rPr>
        <w:t xml:space="preserve">divus) </w:t>
      </w:r>
      <w:r w:rsidRPr="00F7574D">
        <w:rPr>
          <w:rFonts w:ascii="Times New Roman" w:hAnsi="Times New Roman" w:cs="Times New Roman"/>
          <w:sz w:val="24"/>
          <w:szCs w:val="24"/>
        </w:rPr>
        <w:t>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rsidR="00975556" w:rsidRDefault="00975556" w:rsidP="008277E4">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rsidR="00975556" w:rsidRDefault="00975556" w:rsidP="008277E4">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rsidR="00975556" w:rsidRDefault="00975556" w:rsidP="008277E4">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rsidR="00975556" w:rsidRDefault="00975556" w:rsidP="008277E4">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nesaudzīgi izturas pret Iznomātāja īpašumu (lauž, demolē vai veic citas šāda veida darbības).</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Līguma vienpusēju pirmstermiņa izbeigšanu iznomātājs rakstiski paziņo Nomniekam ne vēlāk kā 1 (vienu) mēnesi iepriekš.</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Pēc nomas attiecību izbeigšanās, 1 (viena) mēneša laikā Nomnieks nodod iznomātājam Telpas ar nodošanas – pieņemšanas aktu.</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rsidR="00975556" w:rsidRDefault="00975556" w:rsidP="00975556">
      <w:pPr>
        <w:pStyle w:val="Sarakstarindkopa"/>
        <w:spacing w:before="240" w:after="0"/>
        <w:ind w:left="360"/>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rsidR="00975556" w:rsidRPr="00DA3182" w:rsidRDefault="00321A95" w:rsidP="00975556">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975556">
        <w:rPr>
          <w:rFonts w:ascii="Times New Roman" w:hAnsi="Times New Roman" w:cs="Times New Roman"/>
          <w:sz w:val="24"/>
          <w:szCs w:val="24"/>
        </w:rPr>
        <w:t xml:space="preserve">Līgums stājas spēkā ar </w:t>
      </w:r>
      <w:r w:rsidR="00975556" w:rsidRPr="00A57F90">
        <w:rPr>
          <w:rFonts w:ascii="Times New Roman" w:hAnsi="Times New Roman" w:cs="Times New Roman"/>
          <w:b/>
          <w:bCs/>
          <w:sz w:val="24"/>
          <w:szCs w:val="24"/>
        </w:rPr>
        <w:t xml:space="preserve">2023. gada </w:t>
      </w:r>
      <w:r w:rsidR="00975556">
        <w:rPr>
          <w:rFonts w:ascii="Times New Roman" w:hAnsi="Times New Roman" w:cs="Times New Roman"/>
          <w:b/>
          <w:bCs/>
          <w:sz w:val="24"/>
          <w:szCs w:val="24"/>
        </w:rPr>
        <w:t>_.__________</w:t>
      </w:r>
      <w:r w:rsidR="00975556">
        <w:rPr>
          <w:rFonts w:ascii="Times New Roman" w:hAnsi="Times New Roman" w:cs="Times New Roman"/>
          <w:sz w:val="24"/>
          <w:szCs w:val="24"/>
        </w:rPr>
        <w:t xml:space="preserve"> un ir spēkā 3 (trīs) gadus līdz </w:t>
      </w:r>
      <w:r w:rsidR="00975556" w:rsidRPr="00A57F90">
        <w:rPr>
          <w:rFonts w:ascii="Times New Roman" w:hAnsi="Times New Roman" w:cs="Times New Roman"/>
          <w:b/>
          <w:bCs/>
          <w:sz w:val="24"/>
          <w:szCs w:val="24"/>
        </w:rPr>
        <w:t xml:space="preserve">2026. gada </w:t>
      </w:r>
      <w:r w:rsidR="00975556">
        <w:rPr>
          <w:rFonts w:ascii="Times New Roman" w:hAnsi="Times New Roman" w:cs="Times New Roman"/>
          <w:b/>
          <w:bCs/>
          <w:sz w:val="24"/>
          <w:szCs w:val="24"/>
        </w:rPr>
        <w:t>__._______</w:t>
      </w:r>
      <w:r w:rsidR="00975556" w:rsidRPr="00A57F90">
        <w:rPr>
          <w:rFonts w:ascii="Times New Roman" w:hAnsi="Times New Roman" w:cs="Times New Roman"/>
          <w:b/>
          <w:bCs/>
          <w:sz w:val="24"/>
          <w:szCs w:val="24"/>
        </w:rPr>
        <w:t>.</w:t>
      </w:r>
      <w:r w:rsidR="00975556">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rsidR="00975556" w:rsidRDefault="00975556" w:rsidP="008277E4">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rsidR="00975556" w:rsidRDefault="00975556" w:rsidP="00975556">
      <w:pPr>
        <w:pStyle w:val="Sarakstarindkopa"/>
        <w:spacing w:before="240" w:after="0"/>
        <w:ind w:left="360"/>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 dati var tikt nodoti Iznomātāja līgumpartneriem, kas Iznomātāja uzdevumā tam piederošajā īpašumā veic remontdarbus, avārijas seku novēršanas darbus un/vai teritorijas uzkopšanas darbus vai, nodrošina grāmatvedības un citus pakalpojumus.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Ar sīkāku informāciju par personas datu apstrādi, ieskaitot Nomnieka tiesībām saistībā ar personas datu apstrādi, Nomnieks var iepazīties, apmeklējot tīmekļa vietni </w:t>
      </w:r>
      <w:hyperlink r:id="rId17"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8"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rsidTr="00975556">
        <w:tc>
          <w:tcPr>
            <w:tcW w:w="5070" w:type="dxa"/>
            <w:shd w:val="clear" w:color="auto" w:fill="auto"/>
          </w:tcPr>
          <w:p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rsidTr="008E3ADE">
              <w:tc>
                <w:tcPr>
                  <w:tcW w:w="4766" w:type="dxa"/>
                </w:tcPr>
                <w:p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rsidTr="008E3ADE">
              <w:tc>
                <w:tcPr>
                  <w:tcW w:w="4766" w:type="dxa"/>
                  <w:shd w:val="clear" w:color="auto" w:fill="auto"/>
                </w:tcPr>
                <w:p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rsidR="00975556" w:rsidRPr="00386AF7" w:rsidRDefault="00975556" w:rsidP="008E3ADE">
            <w:pPr>
              <w:widowControl w:val="0"/>
              <w:spacing w:after="0"/>
              <w:jc w:val="both"/>
              <w:rPr>
                <w:rFonts w:ascii="Times New Roman" w:hAnsi="Times New Roman"/>
                <w:sz w:val="24"/>
                <w:szCs w:val="24"/>
              </w:rPr>
            </w:pPr>
          </w:p>
          <w:p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rsidR="00975556" w:rsidRPr="00386AF7" w:rsidRDefault="00975556" w:rsidP="008E3ADE">
            <w:pPr>
              <w:widowControl w:val="0"/>
              <w:tabs>
                <w:tab w:val="left" w:pos="5220"/>
              </w:tabs>
              <w:spacing w:after="0"/>
              <w:rPr>
                <w:rFonts w:ascii="Times New Roman" w:hAnsi="Times New Roman"/>
                <w:b/>
                <w:sz w:val="24"/>
                <w:szCs w:val="24"/>
              </w:rPr>
            </w:pPr>
          </w:p>
          <w:p w:rsidR="00975556" w:rsidRPr="00386AF7" w:rsidRDefault="00975556" w:rsidP="008E3ADE">
            <w:pPr>
              <w:widowControl w:val="0"/>
              <w:tabs>
                <w:tab w:val="left" w:pos="5220"/>
              </w:tabs>
              <w:spacing w:after="0"/>
              <w:rPr>
                <w:rFonts w:ascii="Times New Roman" w:hAnsi="Times New Roman"/>
                <w:b/>
                <w:sz w:val="24"/>
                <w:szCs w:val="24"/>
              </w:rPr>
            </w:pPr>
          </w:p>
          <w:p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rsidR="00975556" w:rsidRDefault="00975556" w:rsidP="008E3ADE">
            <w:pPr>
              <w:widowControl w:val="0"/>
              <w:spacing w:after="0"/>
              <w:jc w:val="both"/>
              <w:rPr>
                <w:rFonts w:ascii="Times New Roman" w:hAnsi="Times New Roman"/>
                <w:spacing w:val="2"/>
                <w:sz w:val="24"/>
                <w:szCs w:val="24"/>
              </w:rPr>
            </w:pPr>
            <w:bookmarkStart w:id="0" w:name="_Hlk121940905_Copy_1"/>
            <w:bookmarkEnd w:id="0"/>
            <w:r w:rsidRPr="00386AF7">
              <w:rPr>
                <w:rFonts w:ascii="Times New Roman" w:hAnsi="Times New Roman"/>
                <w:spacing w:val="2"/>
                <w:sz w:val="24"/>
                <w:szCs w:val="24"/>
              </w:rPr>
              <w:t>Bankas rekvizīti</w:t>
            </w:r>
            <w:r>
              <w:rPr>
                <w:rFonts w:ascii="Times New Roman" w:hAnsi="Times New Roman"/>
                <w:spacing w:val="2"/>
                <w:sz w:val="24"/>
                <w:szCs w:val="24"/>
              </w:rPr>
              <w:t>:</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rPr>
              <w:t xml:space="preserve"> </w:t>
            </w:r>
            <w:r>
              <w:rPr>
                <w:rFonts w:ascii="Times New Roman" w:hAnsi="Times New Roman"/>
                <w:spacing w:val="2"/>
                <w:sz w:val="24"/>
                <w:szCs w:val="24"/>
                <w:u w:val="single"/>
              </w:rPr>
              <w:t>____________________________</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Pr="00386AF7" w:rsidRDefault="00975556" w:rsidP="00674EE5">
            <w:pPr>
              <w:jc w:val="center"/>
              <w:rPr>
                <w:rFonts w:ascii="Times New Roman" w:hAnsi="Times New Roman"/>
                <w:spacing w:val="2"/>
                <w:sz w:val="24"/>
                <w:szCs w:val="24"/>
              </w:rPr>
            </w:pPr>
          </w:p>
        </w:tc>
      </w:tr>
    </w:tbl>
    <w:p w:rsidR="00674EE5" w:rsidRPr="00674EE5" w:rsidRDefault="00674EE5" w:rsidP="00674EE5">
      <w:pPr>
        <w:pStyle w:val="Sarakstarindkopa"/>
        <w:numPr>
          <w:ilvl w:val="0"/>
          <w:numId w:val="4"/>
        </w:numPr>
        <w:spacing w:after="240"/>
        <w:jc w:val="right"/>
        <w:rPr>
          <w:rFonts w:ascii="Times New Roman" w:hAnsi="Times New Roman" w:cs="Times New Roman"/>
          <w:b/>
          <w:bCs/>
          <w:sz w:val="24"/>
          <w:szCs w:val="24"/>
        </w:rPr>
      </w:pPr>
      <w:r w:rsidRPr="00674EE5">
        <w:rPr>
          <w:rFonts w:ascii="Times New Roman" w:hAnsi="Times New Roman" w:cs="Times New Roman"/>
          <w:b/>
          <w:bCs/>
          <w:sz w:val="24"/>
          <w:szCs w:val="24"/>
        </w:rPr>
        <w:lastRenderedPageBreak/>
        <w:t>Pielikums</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 xml:space="preserve">nedzīvojamo telpu Nr.61 </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e-pasts </w:t>
            </w:r>
            <w:hyperlink r:id="rId19">
              <w:r>
                <w:rPr>
                  <w:rStyle w:val="Hipersaite"/>
                  <w:rFonts w:ascii="Times New Roman" w:eastAsia="Calibri" w:hAnsi="Times New Roman"/>
                  <w:szCs w:val="24"/>
                </w:rPr>
                <w:t>limbazuslimnica@apollo.lv</w:t>
              </w:r>
            </w:hyperlink>
            <w:r>
              <w:rPr>
                <w:rFonts w:ascii="Times New Roman" w:eastAsia="Calibri" w:hAnsi="Times New Roman"/>
                <w:szCs w:val="24"/>
              </w:rPr>
              <w:t xml:space="preserve"> ,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Otrreizēja rakstiska izsole ar augšupejošu soli</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SIA “Limbažu slimnīca” īpašumā esošas </w:t>
            </w:r>
            <w:r>
              <w:rPr>
                <w:rFonts w:ascii="Times New Roman" w:eastAsia="Calibri" w:hAnsi="Times New Roman"/>
                <w:b/>
                <w:szCs w:val="24"/>
              </w:rPr>
              <w:t>nedzīvojamās telpas</w:t>
            </w:r>
            <w:r>
              <w:rPr>
                <w:rFonts w:ascii="Times New Roman" w:eastAsia="Calibri" w:hAnsi="Times New Roman"/>
                <w:szCs w:val="24"/>
              </w:rPr>
              <w:t xml:space="preserve"> </w:t>
            </w:r>
            <w:r>
              <w:rPr>
                <w:rFonts w:ascii="Times New Roman" w:eastAsia="Calibri" w:hAnsi="Times New Roman"/>
                <w:b/>
                <w:szCs w:val="24"/>
              </w:rPr>
              <w:t>Nr.61 (platība 11,2 m</w:t>
            </w:r>
            <w:r>
              <w:rPr>
                <w:rFonts w:ascii="Times New Roman" w:eastAsia="Calibri" w:hAnsi="Times New Roman"/>
                <w:b/>
                <w:szCs w:val="24"/>
                <w:vertAlign w:val="superscript"/>
              </w:rPr>
              <w:t>2</w:t>
            </w:r>
            <w:r>
              <w:rPr>
                <w:rFonts w:ascii="Times New Roman" w:eastAsia="Calibri" w:hAnsi="Times New Roman"/>
                <w:b/>
                <w:szCs w:val="24"/>
              </w:rPr>
              <w:t xml:space="preserve">) </w:t>
            </w:r>
            <w:r>
              <w:rPr>
                <w:rFonts w:ascii="Times New Roman" w:eastAsia="Calibri" w:hAnsi="Times New Roman"/>
                <w:szCs w:val="24"/>
              </w:rPr>
              <w:t>adrese:</w:t>
            </w:r>
            <w:r>
              <w:rPr>
                <w:rFonts w:ascii="Times New Roman" w:eastAsia="Calibri" w:hAnsi="Times New Roman"/>
                <w:b/>
                <w:szCs w:val="24"/>
              </w:rPr>
              <w:t xml:space="preserve"> </w:t>
            </w:r>
            <w:r>
              <w:rPr>
                <w:rFonts w:ascii="Times New Roman" w:eastAsia="Calibri" w:hAnsi="Times New Roman"/>
                <w:szCs w:val="24"/>
              </w:rPr>
              <w:t>Klostera iela 4A , Limbažos, Limbažu novadā ar kadastra Nr.</w:t>
            </w:r>
            <w:r>
              <w:rPr>
                <w:rFonts w:ascii="Times New Roman" w:hAnsi="Times New Roman"/>
                <w:b/>
                <w:bCs/>
                <w:szCs w:val="24"/>
              </w:rPr>
              <w:t xml:space="preserve"> 6601 003 0011 </w:t>
            </w:r>
            <w:r>
              <w:rPr>
                <w:rFonts w:ascii="Times New Roman" w:eastAsia="Calibri" w:hAnsi="Times New Roman"/>
                <w:szCs w:val="24"/>
              </w:rPr>
              <w:t xml:space="preserve"> kadastra apzīmējums 6601 003 0011-001, </w:t>
            </w:r>
            <w:r>
              <w:rPr>
                <w:rFonts w:ascii="Times New Roman" w:eastAsia="Calibri" w:hAnsi="Times New Roman"/>
                <w:b/>
                <w:szCs w:val="24"/>
              </w:rPr>
              <w:t>telpu kopējā platība 11,2 m</w:t>
            </w:r>
            <w:r>
              <w:rPr>
                <w:rFonts w:ascii="Times New Roman" w:eastAsia="Calibri" w:hAnsi="Times New Roman"/>
                <w:b/>
                <w:szCs w:val="24"/>
                <w:vertAlign w:val="superscript"/>
              </w:rPr>
              <w:t xml:space="preserve">2 </w:t>
            </w:r>
            <w:r>
              <w:rPr>
                <w:rFonts w:ascii="Times New Roman" w:eastAsia="Calibri" w:hAnsi="Times New Roman"/>
                <w:szCs w:val="24"/>
              </w:rPr>
              <w:t>.</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3(trīs) gadi, ar tiesībām pagarināt līguma termiņu līdz 12 gadiem</w:t>
            </w:r>
          </w:p>
        </w:tc>
      </w:tr>
      <w:tr w:rsidR="00674EE5" w:rsidRPr="00450D1C"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Pr>
                <w:rFonts w:ascii="Times New Roman" w:eastAsia="Calibri" w:hAnsi="Times New Roman"/>
              </w:rPr>
              <w:t>44.02</w:t>
            </w:r>
            <w:r w:rsidRPr="00450D1C">
              <w:rPr>
                <w:rFonts w:ascii="Times New Roman" w:eastAsia="Calibri" w:hAnsi="Times New Roman"/>
              </w:rPr>
              <w:t xml:space="preserve"> (četrdesmit </w:t>
            </w:r>
            <w:r>
              <w:rPr>
                <w:rFonts w:ascii="Times New Roman" w:eastAsia="Calibri" w:hAnsi="Times New Roman"/>
              </w:rPr>
              <w:t>četri</w:t>
            </w:r>
            <w:r w:rsidRPr="00450D1C">
              <w:rPr>
                <w:rFonts w:ascii="Times New Roman" w:eastAsia="Calibri" w:hAnsi="Times New Roman"/>
              </w:rPr>
              <w:t xml:space="preserve"> eiro </w:t>
            </w:r>
            <w:r>
              <w:rPr>
                <w:rFonts w:ascii="Times New Roman" w:eastAsia="Calibri" w:hAnsi="Times New Roman"/>
              </w:rPr>
              <w:t>un 02</w:t>
            </w:r>
            <w:r w:rsidRPr="00450D1C">
              <w:rPr>
                <w:rFonts w:ascii="Times New Roman" w:eastAsia="Calibri" w:hAnsi="Times New Roman"/>
              </w:rPr>
              <w:t xml:space="preserve"> centi) mēnesī jeb EUR 3,93 par 1m</w:t>
            </w:r>
            <w:r w:rsidRPr="00450D1C">
              <w:rPr>
                <w:rFonts w:ascii="Times New Roman" w:eastAsia="Calibri" w:hAnsi="Times New Roman"/>
                <w:vertAlign w:val="superscript"/>
              </w:rPr>
              <w:t>2</w:t>
            </w:r>
            <w:r w:rsidRPr="00450D1C">
              <w:rPr>
                <w:rFonts w:ascii="Times New Roman" w:eastAsia="Calibri" w:hAnsi="Times New Roman"/>
              </w:rPr>
              <w:t xml:space="preserve"> mēnesī.</w:t>
            </w:r>
          </w:p>
          <w:p w:rsidR="00674EE5" w:rsidRPr="00450D1C"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izsoles solis – 0,10 EUR par vienu telpas 1m</w:t>
            </w:r>
            <w:r w:rsidRPr="00450D1C">
              <w:rPr>
                <w:rFonts w:ascii="Times New Roman" w:eastAsia="Calibri" w:hAnsi="Times New Roman"/>
                <w:szCs w:val="24"/>
                <w:vertAlign w:val="superscript"/>
              </w:rPr>
              <w:t xml:space="preserve">2 </w:t>
            </w:r>
            <w:r w:rsidRPr="00450D1C">
              <w:rPr>
                <w:rFonts w:ascii="Times New Roman" w:eastAsia="Calibri" w:hAnsi="Times New Roman"/>
                <w:szCs w:val="24"/>
              </w:rPr>
              <w:t>mēnesī</w:t>
            </w:r>
          </w:p>
        </w:tc>
      </w:tr>
      <w:tr w:rsidR="00674EE5"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 xml:space="preserve">2023. gada </w:t>
            </w:r>
            <w:r w:rsidR="00D944B9">
              <w:rPr>
                <w:rFonts w:ascii="Times New Roman" w:eastAsia="Calibri" w:hAnsi="Times New Roman"/>
                <w:b/>
                <w:szCs w:val="24"/>
              </w:rPr>
              <w:t xml:space="preserve">13. jūnijā </w:t>
            </w:r>
            <w:r w:rsidRPr="005E1580">
              <w:rPr>
                <w:rFonts w:ascii="Times New Roman" w:eastAsia="Calibri" w:hAnsi="Times New Roman"/>
                <w:b/>
                <w:szCs w:val="24"/>
              </w:rPr>
              <w:t>plkst.</w:t>
            </w:r>
            <w:r w:rsidR="00D944B9">
              <w:rPr>
                <w:rFonts w:ascii="Times New Roman" w:eastAsia="Calibri" w:hAnsi="Times New Roman"/>
                <w:b/>
                <w:szCs w:val="24"/>
              </w:rPr>
              <w:t>10</w:t>
            </w:r>
            <w:r>
              <w:rPr>
                <w:rFonts w:ascii="Times New Roman" w:eastAsia="Calibri" w:hAnsi="Times New Roman"/>
                <w:b/>
                <w:szCs w:val="24"/>
              </w:rPr>
              <w:t>:</w:t>
            </w:r>
            <w:r w:rsidR="00D944B9">
              <w:rPr>
                <w:rFonts w:ascii="Times New Roman" w:eastAsia="Calibri" w:hAnsi="Times New Roman"/>
                <w:b/>
                <w:szCs w:val="24"/>
              </w:rPr>
              <w:t>00</w:t>
            </w:r>
          </w:p>
          <w:p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 xml:space="preserve">Darba dienās no plkst.08.00 līdz plkst.16.00 līdz 2023. gada </w:t>
            </w:r>
            <w:r w:rsidR="00D944B9">
              <w:rPr>
                <w:rFonts w:ascii="Times New Roman" w:eastAsia="Calibri" w:hAnsi="Times New Roman"/>
                <w:szCs w:val="24"/>
                <w:lang w:eastAsia="lv-LV"/>
              </w:rPr>
              <w:t>12. jūnija</w:t>
            </w:r>
            <w:r w:rsidRPr="005E1580">
              <w:rPr>
                <w:rFonts w:ascii="Times New Roman" w:eastAsia="Calibri" w:hAnsi="Times New Roman"/>
                <w:szCs w:val="24"/>
                <w:lang w:eastAsia="lv-LV"/>
              </w:rPr>
              <w:t xml:space="preserve"> plkst.</w:t>
            </w:r>
            <w:r w:rsidR="00D944B9">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 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rPr>
                <w:t>limbazuslimnica@apollo.lv</w:t>
              </w:r>
            </w:hyperlink>
            <w:r>
              <w:rPr>
                <w:rFonts w:ascii="Times New Roman" w:eastAsia="Calibri" w:hAnsi="Times New Roman"/>
                <w:bCs/>
                <w:szCs w:val="24"/>
              </w:rPr>
              <w:t xml:space="preserve">, sākot no sludinājuma publicēšanas dienas SIA “Limbažu slimnīca” tīmekļvietnē www.limbazuslimnica.lv līdz 2023. gada </w:t>
            </w:r>
            <w:r w:rsidR="00D944B9">
              <w:rPr>
                <w:rFonts w:ascii="Times New Roman" w:eastAsia="Calibri" w:hAnsi="Times New Roman"/>
                <w:bCs/>
                <w:szCs w:val="24"/>
              </w:rPr>
              <w:t>12. jūnija</w:t>
            </w:r>
            <w:r>
              <w:rPr>
                <w:rFonts w:ascii="Times New Roman" w:eastAsia="Calibri" w:hAnsi="Times New Roman"/>
                <w:bCs/>
                <w:szCs w:val="24"/>
              </w:rPr>
              <w:t xml:space="preserve">  plkst</w:t>
            </w:r>
            <w:r w:rsidR="00D944B9">
              <w:rPr>
                <w:rFonts w:ascii="Times New Roman" w:eastAsia="Calibri" w:hAnsi="Times New Roman"/>
                <w:bCs/>
                <w:szCs w:val="24"/>
              </w:rPr>
              <w:t>16:00</w:t>
            </w:r>
            <w:r>
              <w:rPr>
                <w:rFonts w:ascii="Times New Roman" w:eastAsia="Calibri" w:hAnsi="Times New Roman"/>
                <w:bCs/>
                <w:szCs w:val="24"/>
              </w:rPr>
              <w:t xml:space="preserve"> (saņemšana SIA “Limbažu slimnīca”). </w:t>
            </w:r>
          </w:p>
          <w:p w:rsidR="00674EE5" w:rsidRDefault="00674EE5" w:rsidP="008E3ADE">
            <w:pPr>
              <w:widowControl w:val="0"/>
              <w:jc w:val="both"/>
              <w:rPr>
                <w:rFonts w:ascii="Times New Roman" w:eastAsia="Calibri" w:hAnsi="Times New Roman"/>
                <w:szCs w:val="24"/>
              </w:rPr>
            </w:pPr>
          </w:p>
        </w:tc>
      </w:tr>
    </w:tbl>
    <w:p w:rsidR="00674EE5" w:rsidRDefault="00674EE5" w:rsidP="00674EE5">
      <w:pPr>
        <w:pStyle w:val="Sarakstarindkopa"/>
        <w:spacing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rsidR="00C47BB0" w:rsidRPr="00674EE5" w:rsidRDefault="00C47BB0" w:rsidP="00674EE5">
      <w:pPr>
        <w:pStyle w:val="Sarakstarindkopa"/>
        <w:spacing w:after="240"/>
        <w:jc w:val="both"/>
        <w:rPr>
          <w:rFonts w:ascii="Times New Roman" w:hAnsi="Times New Roman" w:cs="Times New Roman"/>
          <w:sz w:val="24"/>
          <w:szCs w:val="24"/>
        </w:rPr>
      </w:pPr>
      <w:r>
        <w:rPr>
          <w:noProof/>
        </w:rPr>
        <w:lastRenderedPageBreak/>
        <w:drawing>
          <wp:inline distT="0" distB="0" distL="0" distR="0" wp14:anchorId="460E2370" wp14:editId="6760330B">
            <wp:extent cx="5579745" cy="6861810"/>
            <wp:effectExtent l="0" t="0" r="1905" b="0"/>
            <wp:docPr id="478961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61993" name="Picture 1"/>
                    <pic:cNvPicPr>
                      <a:picLocks noChangeAspect="1"/>
                    </pic:cNvPicPr>
                  </pic:nvPicPr>
                  <pic:blipFill>
                    <a:blip r:embed="rId21"/>
                    <a:stretch>
                      <a:fillRect/>
                    </a:stretch>
                  </pic:blipFill>
                  <pic:spPr>
                    <a:xfrm>
                      <a:off x="0" y="0"/>
                      <a:ext cx="5579745" cy="6861810"/>
                    </a:xfrm>
                    <a:prstGeom prst="rect">
                      <a:avLst/>
                    </a:prstGeom>
                  </pic:spPr>
                </pic:pic>
              </a:graphicData>
            </a:graphic>
          </wp:inline>
        </w:drawing>
      </w:r>
    </w:p>
    <w:sectPr w:rsidR="00C47BB0" w:rsidRPr="00674EE5" w:rsidSect="00F9279E">
      <w:headerReference w:type="default" r:id="rId22"/>
      <w:headerReference w:type="first" r:id="rId23"/>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38A" w:rsidRDefault="0026338A" w:rsidP="00DF5F81">
      <w:pPr>
        <w:spacing w:after="0" w:line="240" w:lineRule="auto"/>
      </w:pPr>
      <w:r>
        <w:separator/>
      </w:r>
    </w:p>
  </w:endnote>
  <w:endnote w:type="continuationSeparator" w:id="0">
    <w:p w:rsidR="0026338A" w:rsidRDefault="0026338A"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38A" w:rsidRDefault="0026338A" w:rsidP="00DF5F81">
      <w:pPr>
        <w:spacing w:after="0" w:line="240" w:lineRule="auto"/>
      </w:pPr>
      <w:r>
        <w:separator/>
      </w:r>
    </w:p>
  </w:footnote>
  <w:footnote w:type="continuationSeparator" w:id="0">
    <w:p w:rsidR="0026338A" w:rsidRDefault="0026338A"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556" w:rsidRPr="00975556" w:rsidRDefault="00975556" w:rsidP="00975556">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rsidR="00D16285" w:rsidRDefault="00D16285" w:rsidP="00D16285">
    <w:pPr>
      <w:pStyle w:val="Galvene"/>
      <w:jc w:val="right"/>
    </w:pPr>
    <w:r w:rsidRPr="00D16285">
      <w:rPr>
        <w:rFonts w:ascii="Times New Roman" w:hAnsi="Times New Roman" w:cs="Times New Roman"/>
      </w:rPr>
      <w:t xml:space="preserve">2023. gada </w:t>
    </w:r>
    <w:r w:rsidR="008C0C64">
      <w:rPr>
        <w:rFonts w:ascii="Times New Roman" w:hAnsi="Times New Roman" w:cs="Times New Roman"/>
      </w:rPr>
      <w:t>1. jūnija</w:t>
    </w:r>
    <w:r w:rsidRPr="00D16285">
      <w:rPr>
        <w:rFonts w:ascii="Times New Roman" w:hAnsi="Times New Roman" w:cs="Times New Roman"/>
      </w:rPr>
      <w:t xml:space="preserve"> valdes sēdes protokolu (Nr.</w:t>
    </w:r>
    <w:r w:rsidR="008C0C64">
      <w:rPr>
        <w:rFonts w:ascii="Times New Roman" w:hAnsi="Times New Roman" w:cs="Times New Roman"/>
      </w:rPr>
      <w:t>6</w:t>
    </w:r>
    <w:r w:rsidRPr="00D16285">
      <w:rPr>
        <w:rFonts w:ascii="Times New Roman" w:hAnsi="Times New Roman" w:cs="Times New Roman"/>
      </w:rPr>
      <w:t xml:space="preserve">; </w:t>
    </w:r>
    <w:r w:rsidR="008C0C64">
      <w:rPr>
        <w:rFonts w:ascii="Times New Roman" w:hAnsi="Times New Roman" w:cs="Times New Roman"/>
      </w:rPr>
      <w:t>1.</w:t>
    </w:r>
    <w:r w:rsidRPr="00D16285">
      <w:rPr>
        <w:rFonts w:ascii="Times New Roman" w:hAnsi="Times New Roman" w:cs="Times New Roman"/>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6F7C5166"/>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086C57"/>
    <w:rsid w:val="000A4407"/>
    <w:rsid w:val="00211CC4"/>
    <w:rsid w:val="0026338A"/>
    <w:rsid w:val="00321A95"/>
    <w:rsid w:val="003A6EA2"/>
    <w:rsid w:val="004A5D59"/>
    <w:rsid w:val="004F1C26"/>
    <w:rsid w:val="006079B0"/>
    <w:rsid w:val="00674EE5"/>
    <w:rsid w:val="008277E4"/>
    <w:rsid w:val="008C0C64"/>
    <w:rsid w:val="008C7191"/>
    <w:rsid w:val="00944FE9"/>
    <w:rsid w:val="00975556"/>
    <w:rsid w:val="00991DC1"/>
    <w:rsid w:val="009925FF"/>
    <w:rsid w:val="00A20626"/>
    <w:rsid w:val="00A75796"/>
    <w:rsid w:val="00A90A5E"/>
    <w:rsid w:val="00AF0F16"/>
    <w:rsid w:val="00B1508E"/>
    <w:rsid w:val="00C223A7"/>
    <w:rsid w:val="00C47BB0"/>
    <w:rsid w:val="00C96A53"/>
    <w:rsid w:val="00D16285"/>
    <w:rsid w:val="00D944B9"/>
    <w:rsid w:val="00DC34B6"/>
    <w:rsid w:val="00DF5F81"/>
    <w:rsid w:val="00E15BE6"/>
    <w:rsid w:val="00E441EB"/>
    <w:rsid w:val="00E46773"/>
    <w:rsid w:val="00E9064C"/>
    <w:rsid w:val="00F72AA6"/>
    <w:rsid w:val="00F9279E"/>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E4AD"/>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eader" Target="header2.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21340</Words>
  <Characters>12164</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15</cp:revision>
  <dcterms:created xsi:type="dcterms:W3CDTF">2023-04-24T08:27:00Z</dcterms:created>
  <dcterms:modified xsi:type="dcterms:W3CDTF">2023-06-01T07:08:00Z</dcterms:modified>
</cp:coreProperties>
</file>