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6A2D2" w14:textId="77777777" w:rsidR="00614465" w:rsidRDefault="00514DFF">
      <w:pPr>
        <w:jc w:val="right"/>
        <w:rPr>
          <w:rFonts w:ascii="Times New Roman" w:hAnsi="Times New Roman"/>
          <w:b/>
          <w:szCs w:val="24"/>
          <w:lang w:val="lv-LV"/>
        </w:rPr>
      </w:pPr>
      <w:r>
        <w:rPr>
          <w:rFonts w:ascii="Times New Roman" w:hAnsi="Times New Roman"/>
          <w:b/>
          <w:szCs w:val="24"/>
          <w:lang w:val="lv-LV"/>
        </w:rPr>
        <w:t xml:space="preserve">Apstiprināti </w:t>
      </w:r>
    </w:p>
    <w:p w14:paraId="7AE12B4D" w14:textId="77777777" w:rsidR="00614465" w:rsidRDefault="00514DFF">
      <w:pPr>
        <w:jc w:val="right"/>
        <w:rPr>
          <w:rFonts w:ascii="Times New Roman" w:hAnsi="Times New Roman"/>
          <w:szCs w:val="24"/>
          <w:lang w:val="lv-LV"/>
        </w:rPr>
      </w:pPr>
      <w:r>
        <w:rPr>
          <w:rFonts w:ascii="Times New Roman" w:hAnsi="Times New Roman"/>
          <w:szCs w:val="24"/>
          <w:lang w:val="lv-LV"/>
        </w:rPr>
        <w:t xml:space="preserve">ar SIA ”Limbažu slimnīca” </w:t>
      </w:r>
    </w:p>
    <w:p w14:paraId="2B472116" w14:textId="35333587" w:rsidR="00614465" w:rsidRDefault="00514DFF">
      <w:pPr>
        <w:jc w:val="right"/>
        <w:rPr>
          <w:rFonts w:ascii="Times New Roman" w:hAnsi="Times New Roman"/>
          <w:szCs w:val="24"/>
          <w:lang w:val="lv-LV"/>
        </w:rPr>
      </w:pPr>
      <w:r w:rsidRPr="006D608B">
        <w:rPr>
          <w:rFonts w:ascii="Times New Roman" w:hAnsi="Times New Roman"/>
          <w:szCs w:val="24"/>
          <w:lang w:val="lv-LV"/>
        </w:rPr>
        <w:t>2023. gada</w:t>
      </w:r>
      <w:r w:rsidR="006D608B">
        <w:rPr>
          <w:rFonts w:ascii="Times New Roman" w:hAnsi="Times New Roman"/>
          <w:szCs w:val="24"/>
          <w:lang w:val="lv-LV"/>
        </w:rPr>
        <w:t xml:space="preserve"> 4</w:t>
      </w:r>
      <w:r w:rsidR="00196879" w:rsidRPr="006D608B">
        <w:rPr>
          <w:rFonts w:ascii="Times New Roman" w:hAnsi="Times New Roman"/>
          <w:szCs w:val="24"/>
          <w:lang w:val="lv-LV"/>
        </w:rPr>
        <w:t>.</w:t>
      </w:r>
      <w:r w:rsidR="006D608B">
        <w:rPr>
          <w:rFonts w:ascii="Times New Roman" w:hAnsi="Times New Roman"/>
          <w:szCs w:val="24"/>
          <w:lang w:val="lv-LV"/>
        </w:rPr>
        <w:t xml:space="preserve"> </w:t>
      </w:r>
      <w:r w:rsidR="00196879" w:rsidRPr="006D608B">
        <w:rPr>
          <w:rFonts w:ascii="Times New Roman" w:hAnsi="Times New Roman"/>
          <w:szCs w:val="24"/>
          <w:lang w:val="lv-LV"/>
        </w:rPr>
        <w:t>aprīļa</w:t>
      </w:r>
      <w:r>
        <w:rPr>
          <w:rFonts w:ascii="Times New Roman" w:hAnsi="Times New Roman"/>
          <w:color w:val="FF0000"/>
          <w:szCs w:val="24"/>
          <w:lang w:val="lv-LV"/>
        </w:rPr>
        <w:t xml:space="preserve"> </w:t>
      </w:r>
      <w:r>
        <w:rPr>
          <w:rFonts w:ascii="Times New Roman" w:hAnsi="Times New Roman"/>
          <w:szCs w:val="24"/>
          <w:lang w:val="lv-LV"/>
        </w:rPr>
        <w:t>valdes sēdes protokolu</w:t>
      </w:r>
    </w:p>
    <w:p w14:paraId="62CD030F" w14:textId="4BFFAF47" w:rsidR="00614465" w:rsidRPr="006D608B" w:rsidRDefault="00514DFF">
      <w:pPr>
        <w:jc w:val="right"/>
        <w:rPr>
          <w:rFonts w:ascii="Times New Roman" w:hAnsi="Times New Roman"/>
          <w:b/>
          <w:szCs w:val="24"/>
          <w:lang w:val="lv-LV"/>
        </w:rPr>
      </w:pPr>
      <w:r w:rsidRPr="006D608B">
        <w:rPr>
          <w:rFonts w:ascii="Times New Roman" w:hAnsi="Times New Roman"/>
          <w:szCs w:val="24"/>
          <w:lang w:val="lv-LV"/>
        </w:rPr>
        <w:t xml:space="preserve">           (</w:t>
      </w:r>
      <w:r w:rsidR="006D608B">
        <w:rPr>
          <w:rFonts w:ascii="Times New Roman" w:hAnsi="Times New Roman"/>
          <w:szCs w:val="24"/>
          <w:lang w:val="lv-LV"/>
        </w:rPr>
        <w:t>Nr. 4; 2&amp;</w:t>
      </w:r>
      <w:r w:rsidRPr="006D608B">
        <w:rPr>
          <w:rFonts w:ascii="Times New Roman" w:hAnsi="Times New Roman"/>
          <w:szCs w:val="24"/>
          <w:lang w:val="lv-LV"/>
        </w:rPr>
        <w:t>)</w:t>
      </w:r>
    </w:p>
    <w:p w14:paraId="6DFB4DE2" w14:textId="77777777" w:rsidR="00614465" w:rsidRDefault="00614465">
      <w:pPr>
        <w:jc w:val="right"/>
        <w:rPr>
          <w:rFonts w:ascii="Times New Roman" w:hAnsi="Times New Roman"/>
          <w:b/>
          <w:szCs w:val="24"/>
          <w:lang w:val="lv-LV"/>
        </w:rPr>
      </w:pPr>
    </w:p>
    <w:p w14:paraId="5CE7C578" w14:textId="77777777" w:rsidR="00614465" w:rsidRDefault="00614465">
      <w:pPr>
        <w:jc w:val="right"/>
        <w:rPr>
          <w:rFonts w:ascii="Times New Roman" w:hAnsi="Times New Roman"/>
          <w:b/>
          <w:szCs w:val="24"/>
          <w:lang w:val="lv-LV"/>
        </w:rPr>
      </w:pPr>
    </w:p>
    <w:p w14:paraId="3A36C107" w14:textId="7DA30E09" w:rsidR="004554CE" w:rsidRDefault="00514DFF" w:rsidP="004554CE">
      <w:pPr>
        <w:jc w:val="center"/>
        <w:rPr>
          <w:rFonts w:ascii="Times New Roman" w:hAnsi="Times New Roman"/>
          <w:b/>
          <w:bCs/>
          <w:szCs w:val="24"/>
          <w:lang w:val="lv-LV"/>
        </w:rPr>
      </w:pPr>
      <w:r>
        <w:rPr>
          <w:rFonts w:ascii="Times New Roman" w:hAnsi="Times New Roman"/>
          <w:b/>
          <w:szCs w:val="24"/>
          <w:lang w:val="lv-LV"/>
        </w:rPr>
        <w:t xml:space="preserve">SIA “Limbažu slimnīca” </w:t>
      </w:r>
      <w:r>
        <w:rPr>
          <w:rFonts w:ascii="Times New Roman" w:hAnsi="Times New Roman"/>
          <w:b/>
          <w:bCs/>
          <w:szCs w:val="24"/>
          <w:lang w:val="lv-LV"/>
        </w:rPr>
        <w:t>nedzīvojamās telpa</w:t>
      </w:r>
      <w:r w:rsidR="004554CE">
        <w:rPr>
          <w:rFonts w:ascii="Times New Roman" w:hAnsi="Times New Roman"/>
          <w:b/>
          <w:bCs/>
          <w:szCs w:val="24"/>
          <w:lang w:val="lv-LV"/>
        </w:rPr>
        <w:t>s Nr.62 un Nr.63</w:t>
      </w:r>
      <w:r>
        <w:rPr>
          <w:rFonts w:ascii="Times New Roman" w:hAnsi="Times New Roman"/>
          <w:b/>
          <w:bCs/>
          <w:szCs w:val="24"/>
          <w:lang w:val="lv-LV"/>
        </w:rPr>
        <w:t xml:space="preserve"> ēkā ar adresi</w:t>
      </w:r>
    </w:p>
    <w:p w14:paraId="201714A8" w14:textId="069A014B" w:rsidR="004554CE" w:rsidRDefault="00514DFF" w:rsidP="004554CE">
      <w:pPr>
        <w:jc w:val="center"/>
        <w:rPr>
          <w:rFonts w:ascii="Times New Roman" w:hAnsi="Times New Roman"/>
          <w:b/>
          <w:bCs/>
          <w:szCs w:val="24"/>
          <w:lang w:val="lv-LV"/>
        </w:rPr>
      </w:pPr>
      <w:r>
        <w:rPr>
          <w:rFonts w:ascii="Times New Roman" w:hAnsi="Times New Roman"/>
          <w:b/>
          <w:bCs/>
          <w:szCs w:val="24"/>
          <w:lang w:val="lv-LV"/>
        </w:rPr>
        <w:t xml:space="preserve">Klostera ielā 4A, Limbažos, Limbažu novadā, </w:t>
      </w:r>
      <w:bookmarkStart w:id="0" w:name="_Hlk128638432"/>
      <w:r>
        <w:rPr>
          <w:rFonts w:ascii="Times New Roman" w:hAnsi="Times New Roman"/>
          <w:b/>
          <w:bCs/>
          <w:szCs w:val="24"/>
          <w:lang w:val="lv-LV"/>
        </w:rPr>
        <w:t>k</w:t>
      </w:r>
      <w:bookmarkEnd w:id="0"/>
      <w:r>
        <w:rPr>
          <w:rFonts w:ascii="Times New Roman" w:hAnsi="Times New Roman"/>
          <w:b/>
          <w:bCs/>
          <w:szCs w:val="24"/>
          <w:lang w:val="lv-LV"/>
        </w:rPr>
        <w:t>adastra Nr. 6601 003 0011,</w:t>
      </w:r>
    </w:p>
    <w:p w14:paraId="428F7BDD" w14:textId="3EE8A231" w:rsidR="00614465" w:rsidRPr="00196879" w:rsidRDefault="00514DFF" w:rsidP="004554CE">
      <w:pPr>
        <w:jc w:val="center"/>
        <w:rPr>
          <w:rFonts w:ascii="Times New Roman" w:hAnsi="Times New Roman"/>
          <w:b/>
          <w:bCs/>
          <w:szCs w:val="24"/>
          <w:lang w:val="lv-LV"/>
        </w:rPr>
      </w:pPr>
      <w:r>
        <w:rPr>
          <w:rFonts w:ascii="Times New Roman" w:hAnsi="Times New Roman"/>
          <w:b/>
          <w:bCs/>
          <w:szCs w:val="24"/>
          <w:lang w:val="lv-LV"/>
        </w:rPr>
        <w:t xml:space="preserve">kadastra apzīmējumu </w:t>
      </w:r>
      <w:r w:rsidRPr="00196879">
        <w:rPr>
          <w:rFonts w:ascii="Times New Roman" w:hAnsi="Times New Roman"/>
          <w:b/>
          <w:bCs/>
          <w:szCs w:val="24"/>
          <w:lang w:val="lv-LV"/>
        </w:rPr>
        <w:t>6601 003 0011</w:t>
      </w:r>
      <w:r w:rsidR="004554CE" w:rsidRPr="00196879">
        <w:rPr>
          <w:rFonts w:ascii="Times New Roman" w:hAnsi="Times New Roman"/>
          <w:b/>
          <w:bCs/>
          <w:szCs w:val="24"/>
          <w:lang w:val="lv-LV"/>
        </w:rPr>
        <w:t xml:space="preserve"> </w:t>
      </w:r>
      <w:r w:rsidRPr="00196879">
        <w:rPr>
          <w:rFonts w:ascii="Times New Roman" w:hAnsi="Times New Roman"/>
          <w:b/>
          <w:bCs/>
          <w:szCs w:val="24"/>
          <w:lang w:val="lv-LV"/>
        </w:rPr>
        <w:t>001</w:t>
      </w:r>
    </w:p>
    <w:p w14:paraId="158F9D03" w14:textId="77777777" w:rsidR="00614465" w:rsidRDefault="00514DFF">
      <w:pPr>
        <w:jc w:val="center"/>
        <w:rPr>
          <w:rFonts w:ascii="Times New Roman" w:hAnsi="Times New Roman"/>
          <w:b/>
          <w:szCs w:val="24"/>
          <w:lang w:val="lv-LV"/>
        </w:rPr>
      </w:pPr>
      <w:r>
        <w:rPr>
          <w:rFonts w:ascii="Times New Roman" w:hAnsi="Times New Roman"/>
          <w:b/>
          <w:lang w:val="lv-LV"/>
        </w:rPr>
        <w:t>NOMAS TIESĪBU RAKSTISKAS IZSOLES NOTEIKUMI</w:t>
      </w:r>
    </w:p>
    <w:p w14:paraId="418739C2" w14:textId="77777777" w:rsidR="00614465" w:rsidRDefault="00614465">
      <w:pPr>
        <w:jc w:val="both"/>
        <w:rPr>
          <w:rFonts w:ascii="Times New Roman" w:hAnsi="Times New Roman"/>
          <w:lang w:val="lv-LV"/>
        </w:rPr>
      </w:pPr>
    </w:p>
    <w:p w14:paraId="7BBF8DC2" w14:textId="54FC573D" w:rsidR="00614465" w:rsidRDefault="00514DFF">
      <w:pPr>
        <w:numPr>
          <w:ilvl w:val="0"/>
          <w:numId w:val="2"/>
        </w:numPr>
        <w:spacing w:after="119"/>
        <w:jc w:val="both"/>
        <w:rPr>
          <w:rFonts w:ascii="Times New Roman" w:hAnsi="Times New Roman"/>
          <w:bCs/>
          <w:szCs w:val="24"/>
          <w:lang w:val="lv-LV"/>
        </w:rPr>
      </w:pPr>
      <w:r>
        <w:rPr>
          <w:rFonts w:ascii="Times New Roman" w:hAnsi="Times New Roman"/>
          <w:color w:val="000000"/>
          <w:lang w:val="lv-LV"/>
        </w:rPr>
        <w:t xml:space="preserve">Šie noteikumi nosaka kārtību, kādā tiek rīkota pirmreizējā rakstiskā </w:t>
      </w:r>
      <w:bookmarkStart w:id="1" w:name="_Hlk96958206"/>
      <w:r>
        <w:rPr>
          <w:rFonts w:ascii="Times New Roman" w:hAnsi="Times New Roman"/>
          <w:color w:val="000000"/>
          <w:lang w:val="lv-LV"/>
        </w:rPr>
        <w:t xml:space="preserve">nomas tiesību izsole SIA “Limbažu slimnīca” piederošā nekustamā īpašuma </w:t>
      </w:r>
      <w:bookmarkStart w:id="2" w:name="_Hlk128578944"/>
      <w:r>
        <w:rPr>
          <w:rFonts w:ascii="Times New Roman" w:hAnsi="Times New Roman"/>
          <w:szCs w:val="24"/>
          <w:lang w:val="lv-LV"/>
        </w:rPr>
        <w:t>Klostera ielā 4A, Limbažos, Limbažu novadā</w:t>
      </w:r>
      <w:bookmarkEnd w:id="2"/>
      <w:r>
        <w:rPr>
          <w:rFonts w:ascii="Times New Roman" w:hAnsi="Times New Roman"/>
          <w:szCs w:val="24"/>
          <w:lang w:val="lv-LV"/>
        </w:rPr>
        <w:t xml:space="preserve">, kadastra Nr. 6601 003 0011, </w:t>
      </w:r>
      <w:r w:rsidRPr="00196879">
        <w:rPr>
          <w:rFonts w:ascii="Times New Roman" w:hAnsi="Times New Roman"/>
          <w:szCs w:val="24"/>
          <w:lang w:val="lv-LV"/>
        </w:rPr>
        <w:t>kadastra apzīmējumu 6601 003 0011</w:t>
      </w:r>
      <w:r w:rsidR="004554CE" w:rsidRPr="00196879">
        <w:rPr>
          <w:rFonts w:ascii="Times New Roman" w:hAnsi="Times New Roman"/>
          <w:szCs w:val="24"/>
          <w:lang w:val="lv-LV"/>
        </w:rPr>
        <w:t xml:space="preserve"> </w:t>
      </w:r>
      <w:r w:rsidRPr="00196879">
        <w:rPr>
          <w:rFonts w:ascii="Times New Roman" w:hAnsi="Times New Roman"/>
          <w:szCs w:val="24"/>
          <w:lang w:val="lv-LV"/>
        </w:rPr>
        <w:t>001</w:t>
      </w:r>
      <w:r w:rsidRPr="00196879">
        <w:rPr>
          <w:rFonts w:ascii="Times New Roman" w:hAnsi="Times New Roman"/>
          <w:lang w:val="lv-LV"/>
        </w:rPr>
        <w:t xml:space="preserve">, otrā stāva nedzīvojamās telpas kabinets </w:t>
      </w:r>
      <w:bookmarkStart w:id="3" w:name="_Hlk130986627"/>
      <w:r w:rsidRPr="00196879">
        <w:rPr>
          <w:rFonts w:ascii="Times New Roman" w:hAnsi="Times New Roman"/>
          <w:lang w:val="lv-LV"/>
        </w:rPr>
        <w:t>Nr. 62 (10,7 m</w:t>
      </w:r>
      <w:r w:rsidRPr="00196879">
        <w:rPr>
          <w:rFonts w:ascii="Times New Roman" w:hAnsi="Times New Roman"/>
          <w:vertAlign w:val="superscript"/>
          <w:lang w:val="lv-LV"/>
        </w:rPr>
        <w:t>2</w:t>
      </w:r>
      <w:r w:rsidRPr="00196879">
        <w:rPr>
          <w:rFonts w:ascii="Times New Roman" w:hAnsi="Times New Roman"/>
          <w:lang w:val="lv-LV"/>
        </w:rPr>
        <w:t>) un kabinets Nr.63 (21,5 m</w:t>
      </w:r>
      <w:r w:rsidRPr="00196879">
        <w:rPr>
          <w:rFonts w:ascii="Times New Roman" w:hAnsi="Times New Roman"/>
          <w:vertAlign w:val="superscript"/>
          <w:lang w:val="lv-LV"/>
        </w:rPr>
        <w:t xml:space="preserve">2 </w:t>
      </w:r>
      <w:r w:rsidRPr="00196879">
        <w:rPr>
          <w:rFonts w:ascii="Times New Roman" w:hAnsi="Times New Roman"/>
          <w:lang w:val="lv-LV"/>
        </w:rPr>
        <w:t>)</w:t>
      </w:r>
      <w:r>
        <w:rPr>
          <w:rFonts w:ascii="Times New Roman" w:hAnsi="Times New Roman"/>
          <w:color w:val="FF0000"/>
          <w:lang w:val="lv-LV"/>
        </w:rPr>
        <w:t xml:space="preserve"> </w:t>
      </w:r>
      <w:bookmarkEnd w:id="3"/>
      <w:r>
        <w:rPr>
          <w:rFonts w:ascii="Times New Roman" w:hAnsi="Times New Roman"/>
          <w:lang w:val="lv-LV"/>
        </w:rPr>
        <w:t xml:space="preserve">platībā </w:t>
      </w:r>
      <w:bookmarkEnd w:id="1"/>
      <w:r>
        <w:rPr>
          <w:rFonts w:ascii="Times New Roman" w:hAnsi="Times New Roman"/>
          <w:color w:val="000000"/>
          <w:lang w:val="lv-LV"/>
        </w:rPr>
        <w:t xml:space="preserve">(turpmāk – OBJEKTS), nomas tiesību ieguvēja noteikšanai saskaņā </w:t>
      </w:r>
      <w:r>
        <w:rPr>
          <w:rFonts w:ascii="Times New Roman" w:hAnsi="Times New Roman"/>
          <w:color w:val="000000"/>
          <w:szCs w:val="24"/>
          <w:lang w:val="lv-LV"/>
        </w:rPr>
        <w:t xml:space="preserve">ar </w:t>
      </w:r>
      <w:bookmarkStart w:id="4" w:name="_Hlk96958311"/>
      <w:r>
        <w:rPr>
          <w:rFonts w:ascii="Times New Roman" w:hAnsi="Times New Roman"/>
          <w:bCs/>
          <w:color w:val="000000"/>
          <w:szCs w:val="24"/>
          <w:lang w:val="lv-LV" w:eastAsia="lv-LV"/>
        </w:rPr>
        <w:t>Ministru kabineta 2018. gada 20.februāra noteikumiem Nr.97 „Publiskas personas mantas iznomāšanas noteikumi”, ievērojot Publiskas personas finanšu līdzekļu un mantas izšķērdēšanas novēršanas likuma prasības.</w:t>
      </w:r>
    </w:p>
    <w:p w14:paraId="7EAE33D9" w14:textId="2A283D09" w:rsidR="00614465" w:rsidRPr="00C73320" w:rsidRDefault="00514DFF">
      <w:pPr>
        <w:numPr>
          <w:ilvl w:val="0"/>
          <w:numId w:val="2"/>
        </w:numPr>
        <w:spacing w:after="120"/>
        <w:jc w:val="both"/>
        <w:rPr>
          <w:rFonts w:ascii="Times New Roman" w:hAnsi="Times New Roman"/>
          <w:bCs/>
          <w:szCs w:val="24"/>
          <w:lang w:val="lv-LV"/>
        </w:rPr>
      </w:pPr>
      <w:r>
        <w:rPr>
          <w:rFonts w:ascii="Times New Roman" w:hAnsi="Times New Roman"/>
          <w:lang w:val="lv-LV"/>
        </w:rPr>
        <w:t xml:space="preserve">Nomas tiesības nodibināšanas mērķis </w:t>
      </w:r>
      <w:r>
        <w:rPr>
          <w:rFonts w:ascii="Times New Roman" w:hAnsi="Times New Roman"/>
          <w:szCs w:val="24"/>
          <w:lang w:val="lv-LV"/>
        </w:rPr>
        <w:t xml:space="preserve">ir </w:t>
      </w:r>
      <w:r>
        <w:rPr>
          <w:rFonts w:ascii="Times New Roman" w:hAnsi="Times New Roman"/>
          <w:color w:val="000000"/>
          <w:lang w:val="lv-LV"/>
        </w:rPr>
        <w:t xml:space="preserve">nedzīvojamo telpu iznomāšana </w:t>
      </w:r>
      <w:r>
        <w:rPr>
          <w:rFonts w:ascii="Times New Roman" w:hAnsi="Times New Roman"/>
          <w:szCs w:val="24"/>
          <w:lang w:val="lv-LV"/>
        </w:rPr>
        <w:t xml:space="preserve">Klostera ielā 4A, Limbažos, </w:t>
      </w:r>
      <w:r w:rsidRPr="00196879">
        <w:rPr>
          <w:rFonts w:ascii="Times New Roman" w:hAnsi="Times New Roman"/>
          <w:szCs w:val="24"/>
          <w:lang w:val="lv-LV"/>
        </w:rPr>
        <w:t>Limbažu novadā</w:t>
      </w:r>
      <w:r w:rsidRPr="00196879">
        <w:rPr>
          <w:rFonts w:ascii="Times New Roman" w:hAnsi="Times New Roman"/>
          <w:bCs/>
          <w:lang w:val="lv-LV"/>
        </w:rPr>
        <w:t xml:space="preserve"> 32,2 m</w:t>
      </w:r>
      <w:r w:rsidRPr="00196879">
        <w:rPr>
          <w:rFonts w:ascii="Times New Roman" w:hAnsi="Times New Roman"/>
          <w:bCs/>
          <w:vertAlign w:val="superscript"/>
          <w:lang w:val="lv-LV"/>
        </w:rPr>
        <w:t>2</w:t>
      </w:r>
      <w:r w:rsidRPr="00196879">
        <w:rPr>
          <w:rFonts w:ascii="Times New Roman" w:hAnsi="Times New Roman"/>
          <w:bCs/>
          <w:lang w:val="lv-LV"/>
        </w:rPr>
        <w:t xml:space="preserve"> platībā</w:t>
      </w:r>
      <w:r>
        <w:rPr>
          <w:rFonts w:ascii="Times New Roman" w:hAnsi="Times New Roman"/>
          <w:bCs/>
          <w:lang w:val="lv-LV"/>
        </w:rPr>
        <w:t xml:space="preserve">, </w:t>
      </w:r>
      <w:bookmarkEnd w:id="4"/>
      <w:r w:rsidR="001327C7" w:rsidRPr="00C73320">
        <w:rPr>
          <w:rFonts w:ascii="Times New Roman" w:hAnsi="Times New Roman"/>
          <w:bCs/>
          <w:lang w:val="lv-LV"/>
        </w:rPr>
        <w:t xml:space="preserve">biroja </w:t>
      </w:r>
      <w:r w:rsidRPr="00C73320">
        <w:rPr>
          <w:rFonts w:ascii="Times New Roman" w:hAnsi="Times New Roman"/>
          <w:bCs/>
          <w:lang w:val="lv-LV"/>
        </w:rPr>
        <w:t>pakalpojumu sniegšanai.</w:t>
      </w:r>
    </w:p>
    <w:p w14:paraId="7C080D14" w14:textId="77777777" w:rsidR="00614465" w:rsidRDefault="00514DFF">
      <w:pPr>
        <w:numPr>
          <w:ilvl w:val="0"/>
          <w:numId w:val="2"/>
        </w:numPr>
        <w:spacing w:after="120"/>
        <w:jc w:val="both"/>
        <w:rPr>
          <w:rFonts w:ascii="Times New Roman" w:hAnsi="Times New Roman"/>
          <w:bCs/>
          <w:szCs w:val="24"/>
          <w:lang w:val="lv-LV"/>
        </w:rPr>
      </w:pPr>
      <w:r>
        <w:rPr>
          <w:rFonts w:ascii="Times New Roman" w:hAnsi="Times New Roman"/>
          <w:bCs/>
          <w:szCs w:val="24"/>
          <w:lang w:val="lv-LV"/>
        </w:rPr>
        <w:t>Noteikumu mērķis ir nodrošināt nomas tiesību izsoles dalībniekiem atklātu un vienādu iespēju nomas tiesību iegūšanai uz noteikumu 1.punktā minētajām telpām, kā arī nodrošināt pretendentu izvēles procesa caurspīdīgumu, nodrošinot iespējami augstāku cenu Publiskas personas finanšu līdzekļu un mantas izšķērdēšanas novēršanas likuma izpratnē.</w:t>
      </w:r>
    </w:p>
    <w:p w14:paraId="5BEAC534" w14:textId="77777777" w:rsidR="00614465" w:rsidRDefault="00514DFF">
      <w:pPr>
        <w:numPr>
          <w:ilvl w:val="0"/>
          <w:numId w:val="2"/>
        </w:numPr>
        <w:spacing w:after="120"/>
        <w:jc w:val="both"/>
        <w:rPr>
          <w:rFonts w:ascii="Times New Roman" w:hAnsi="Times New Roman"/>
          <w:bCs/>
          <w:szCs w:val="24"/>
          <w:lang w:val="lv-LV"/>
        </w:rPr>
      </w:pPr>
      <w:r>
        <w:rPr>
          <w:rFonts w:ascii="Times New Roman" w:hAnsi="Times New Roman"/>
          <w:szCs w:val="24"/>
          <w:lang w:val="lv-LV"/>
        </w:rPr>
        <w:t xml:space="preserve">Informācija par OBJEKTU un izsoles noteikumi tiek publicēti valsts akciju sabiedrības „Valsts nekustamie īpašumi” interneta mājas lapā </w:t>
      </w:r>
      <w:hyperlink r:id="rId8">
        <w:r>
          <w:rPr>
            <w:rFonts w:ascii="Times New Roman" w:hAnsi="Times New Roman"/>
            <w:color w:val="0000FF"/>
            <w:szCs w:val="24"/>
            <w:u w:val="single"/>
            <w:lang w:val="lv-LV"/>
          </w:rPr>
          <w:t>www.vni.lv</w:t>
        </w:r>
      </w:hyperlink>
      <w:r>
        <w:rPr>
          <w:rFonts w:ascii="Times New Roman" w:hAnsi="Times New Roman"/>
          <w:szCs w:val="24"/>
          <w:lang w:val="lv-LV"/>
        </w:rPr>
        <w:t xml:space="preserve"> un SIA “Limbažu slimnīca”</w:t>
      </w:r>
      <w:r>
        <w:rPr>
          <w:rFonts w:ascii="Times New Roman" w:hAnsi="Times New Roman"/>
          <w:bCs/>
          <w:szCs w:val="24"/>
          <w:lang w:val="lv-LV"/>
        </w:rPr>
        <w:t xml:space="preserve"> </w:t>
      </w:r>
      <w:r>
        <w:rPr>
          <w:rFonts w:ascii="Times New Roman" w:hAnsi="Times New Roman"/>
          <w:color w:val="000000"/>
          <w:szCs w:val="24"/>
          <w:lang w:val="lv-LV"/>
        </w:rPr>
        <w:t xml:space="preserve">mājas lapā </w:t>
      </w:r>
      <w:hyperlink r:id="rId9">
        <w:r>
          <w:rPr>
            <w:rStyle w:val="Hipersaite"/>
            <w:rFonts w:ascii="Times New Roman" w:hAnsi="Times New Roman"/>
            <w:szCs w:val="24"/>
            <w:lang w:val="lv-LV"/>
          </w:rPr>
          <w:t>www.limbazuslimnica.lv</w:t>
        </w:r>
      </w:hyperlink>
      <w:r>
        <w:rPr>
          <w:rFonts w:ascii="Times New Roman" w:hAnsi="Times New Roman"/>
          <w:szCs w:val="24"/>
          <w:lang w:val="lv-LV"/>
        </w:rPr>
        <w:t xml:space="preserve"> </w:t>
      </w:r>
    </w:p>
    <w:p w14:paraId="589C4F5B" w14:textId="7788535C" w:rsidR="00614465" w:rsidRPr="00AC7483" w:rsidRDefault="00514DFF">
      <w:pPr>
        <w:numPr>
          <w:ilvl w:val="0"/>
          <w:numId w:val="2"/>
        </w:numPr>
        <w:spacing w:after="120"/>
        <w:jc w:val="both"/>
        <w:rPr>
          <w:rFonts w:ascii="Times New Roman" w:hAnsi="Times New Roman"/>
          <w:lang w:val="lv-LV"/>
        </w:rPr>
      </w:pPr>
      <w:r>
        <w:rPr>
          <w:rFonts w:ascii="Times New Roman" w:hAnsi="Times New Roman"/>
          <w:lang w:val="lv-LV"/>
        </w:rPr>
        <w:t xml:space="preserve">Izsoles dalībnieki var apskatīt izsoles OBJEKTU tā atrašanās vietā – </w:t>
      </w:r>
      <w:r>
        <w:rPr>
          <w:rFonts w:ascii="Times New Roman" w:hAnsi="Times New Roman"/>
          <w:szCs w:val="24"/>
          <w:lang w:val="lv-LV"/>
        </w:rPr>
        <w:t>Klostera ielā 4A, Limbažos, Limbažu novadā,</w:t>
      </w:r>
      <w:r w:rsidR="00196879">
        <w:rPr>
          <w:rFonts w:ascii="Times New Roman" w:hAnsi="Times New Roman"/>
          <w:szCs w:val="24"/>
          <w:lang w:val="lv-LV"/>
        </w:rPr>
        <w:t xml:space="preserve"> darba dienās no plkst.08.00 līdz plkst.16.00</w:t>
      </w:r>
      <w:r w:rsidR="001327C7">
        <w:rPr>
          <w:rFonts w:ascii="Times New Roman" w:hAnsi="Times New Roman"/>
          <w:szCs w:val="24"/>
          <w:lang w:val="lv-LV"/>
        </w:rPr>
        <w:t xml:space="preserve">, </w:t>
      </w:r>
      <w:r>
        <w:rPr>
          <w:rFonts w:ascii="Times New Roman" w:hAnsi="Times New Roman"/>
          <w:lang w:val="lv-LV"/>
        </w:rPr>
        <w:t xml:space="preserve">iepriekš saskaņojot apskates laiku telefoniski ar Aigaru </w:t>
      </w:r>
      <w:r w:rsidRPr="00AC7483">
        <w:rPr>
          <w:rFonts w:ascii="Times New Roman" w:hAnsi="Times New Roman"/>
          <w:lang w:val="lv-LV"/>
        </w:rPr>
        <w:t>Andžu, tālr.</w:t>
      </w:r>
      <w:r w:rsidR="001327C7" w:rsidRPr="00AC7483">
        <w:rPr>
          <w:rFonts w:ascii="Times New Roman" w:hAnsi="Times New Roman"/>
          <w:lang w:val="lv-LV"/>
        </w:rPr>
        <w:t xml:space="preserve"> </w:t>
      </w:r>
      <w:r w:rsidRPr="00AC7483">
        <w:rPr>
          <w:rFonts w:ascii="Times New Roman" w:hAnsi="Times New Roman"/>
          <w:lang w:val="lv-LV"/>
        </w:rPr>
        <w:t>Nr. 29164673</w:t>
      </w:r>
      <w:r w:rsidR="001327C7" w:rsidRPr="00AC7483">
        <w:rPr>
          <w:rFonts w:ascii="Times New Roman" w:hAnsi="Times New Roman"/>
          <w:lang w:val="lv-LV"/>
        </w:rPr>
        <w:t xml:space="preserve"> vai 26108658</w:t>
      </w:r>
    </w:p>
    <w:p w14:paraId="7F9D2C5F" w14:textId="77777777" w:rsidR="00614465" w:rsidRDefault="00514DFF">
      <w:pPr>
        <w:numPr>
          <w:ilvl w:val="0"/>
          <w:numId w:val="2"/>
        </w:numPr>
        <w:spacing w:after="120"/>
        <w:jc w:val="both"/>
        <w:rPr>
          <w:rFonts w:ascii="Times New Roman" w:hAnsi="Times New Roman"/>
          <w:lang w:val="lv-LV"/>
        </w:rPr>
      </w:pPr>
      <w:r>
        <w:rPr>
          <w:rFonts w:ascii="Times New Roman" w:hAnsi="Times New Roman"/>
          <w:lang w:val="lv-LV"/>
        </w:rPr>
        <w:t>OBJEKTA nomas tiesību izsoli veic SIA “Limbažu slimnīca” Izsoļu komisija (turpmāk– Komisija).</w:t>
      </w:r>
    </w:p>
    <w:p w14:paraId="4BBC424E" w14:textId="77777777" w:rsidR="00614465" w:rsidRDefault="00514DFF">
      <w:pPr>
        <w:numPr>
          <w:ilvl w:val="0"/>
          <w:numId w:val="2"/>
        </w:numPr>
        <w:spacing w:after="120"/>
        <w:jc w:val="both"/>
        <w:rPr>
          <w:rFonts w:ascii="Times New Roman" w:hAnsi="Times New Roman"/>
          <w:color w:val="000000"/>
          <w:lang w:val="lv-LV"/>
        </w:rPr>
      </w:pPr>
      <w:r>
        <w:rPr>
          <w:rFonts w:ascii="Times New Roman" w:hAnsi="Times New Roman"/>
          <w:color w:val="000000"/>
          <w:lang w:val="lv-LV"/>
        </w:rPr>
        <w:t xml:space="preserve">Komisijas locekļi nedrīkst būt </w:t>
      </w:r>
      <w:r>
        <w:rPr>
          <w:rFonts w:ascii="Times New Roman" w:hAnsi="Times New Roman"/>
          <w:lang w:val="lv-LV"/>
        </w:rPr>
        <w:t>OBJEKTA</w:t>
      </w:r>
      <w:r>
        <w:rPr>
          <w:rFonts w:ascii="Times New Roman" w:hAnsi="Times New Roman"/>
          <w:color w:val="000000"/>
          <w:lang w:val="lv-LV"/>
        </w:rPr>
        <w:t xml:space="preserve"> nomas tiesību pretendenti, kā arī tieši vai netieši ieinteresēti attiecīgā procesa iznākumā.</w:t>
      </w:r>
    </w:p>
    <w:p w14:paraId="104885AD" w14:textId="77777777" w:rsidR="00614465" w:rsidRDefault="00514DFF">
      <w:pPr>
        <w:numPr>
          <w:ilvl w:val="0"/>
          <w:numId w:val="2"/>
        </w:numPr>
        <w:jc w:val="both"/>
        <w:rPr>
          <w:rFonts w:ascii="Times New Roman" w:hAnsi="Times New Roman"/>
          <w:color w:val="000000"/>
          <w:lang w:val="lv-LV"/>
        </w:rPr>
      </w:pPr>
      <w:r>
        <w:rPr>
          <w:rFonts w:ascii="Times New Roman" w:hAnsi="Times New Roman"/>
          <w:color w:val="000000"/>
          <w:lang w:val="lv-LV"/>
        </w:rPr>
        <w:t xml:space="preserve">Ziņas par izsoles </w:t>
      </w:r>
      <w:bookmarkStart w:id="5" w:name="_Hlk128638518"/>
      <w:r>
        <w:rPr>
          <w:rFonts w:ascii="Times New Roman" w:hAnsi="Times New Roman"/>
          <w:color w:val="000000"/>
          <w:lang w:val="lv-LV"/>
        </w:rPr>
        <w:t>OBJEKTA</w:t>
      </w:r>
      <w:bookmarkEnd w:id="5"/>
      <w:r>
        <w:rPr>
          <w:rFonts w:ascii="Times New Roman" w:hAnsi="Times New Roman"/>
          <w:color w:val="000000"/>
          <w:lang w:val="lv-LV"/>
        </w:rPr>
        <w:t xml:space="preserve"> sastāvu un lietošanas mērķi:</w:t>
      </w:r>
    </w:p>
    <w:p w14:paraId="493D016F" w14:textId="2C8F4DA8" w:rsidR="00614465" w:rsidRDefault="00514DFF">
      <w:pPr>
        <w:pStyle w:val="Sarakstarindkopa"/>
        <w:numPr>
          <w:ilvl w:val="1"/>
          <w:numId w:val="2"/>
        </w:numPr>
        <w:tabs>
          <w:tab w:val="left" w:pos="900"/>
        </w:tabs>
        <w:spacing w:before="120" w:after="120"/>
        <w:jc w:val="both"/>
      </w:pPr>
      <w:r>
        <w:t>SIA ”Limbažu slimnīca” īpašumā esošas nedzīvojamās telpas Nr.62 (platība 10,7 m</w:t>
      </w:r>
      <w:r>
        <w:rPr>
          <w:vertAlign w:val="superscript"/>
        </w:rPr>
        <w:t>2</w:t>
      </w:r>
      <w:r>
        <w:t>) un Nr.63 (21,5 m</w:t>
      </w:r>
      <w:r>
        <w:rPr>
          <w:vertAlign w:val="superscript"/>
        </w:rPr>
        <w:t>2</w:t>
      </w:r>
      <w:r>
        <w:t>) adrese: Klostera iela 4A, Limbažos, Limbažu novadā, ar kadastra Nr.</w:t>
      </w:r>
      <w:r>
        <w:rPr>
          <w:b/>
          <w:bCs/>
        </w:rPr>
        <w:t xml:space="preserve"> </w:t>
      </w:r>
      <w:r>
        <w:t>6601 003 0011,</w:t>
      </w:r>
      <w:r>
        <w:rPr>
          <w:b/>
          <w:bCs/>
        </w:rPr>
        <w:t xml:space="preserve"> </w:t>
      </w:r>
      <w:r>
        <w:t>kadastra apzīmējums 6601 003 0011</w:t>
      </w:r>
      <w:r w:rsidR="00196879">
        <w:t xml:space="preserve"> </w:t>
      </w:r>
      <w:r>
        <w:t xml:space="preserve">001. Nomas </w:t>
      </w:r>
      <w:r>
        <w:rPr>
          <w:color w:val="000000"/>
        </w:rPr>
        <w:t>OBJEKTA</w:t>
      </w:r>
      <w:r>
        <w:t xml:space="preserve"> atrašanās vieta un izvietojums atspoguļoti nomas tiesību izsoles noteikumiem pievienotajā </w:t>
      </w:r>
      <w:proofErr w:type="spellStart"/>
      <w:r>
        <w:t>izkopējumā</w:t>
      </w:r>
      <w:proofErr w:type="spellEnd"/>
      <w:r>
        <w:t xml:space="preserve"> no ēkas inventarizācijas lietas.</w:t>
      </w:r>
    </w:p>
    <w:p w14:paraId="446CD305" w14:textId="77777777" w:rsidR="00614465" w:rsidRPr="00196879" w:rsidRDefault="00514DFF">
      <w:pPr>
        <w:pStyle w:val="Sarakstarindkopa"/>
        <w:numPr>
          <w:ilvl w:val="1"/>
          <w:numId w:val="2"/>
        </w:numPr>
        <w:tabs>
          <w:tab w:val="left" w:pos="900"/>
        </w:tabs>
        <w:spacing w:before="120" w:after="120"/>
        <w:jc w:val="both"/>
      </w:pPr>
      <w:r>
        <w:rPr>
          <w:color w:val="000000"/>
        </w:rPr>
        <w:t>OBJEKTA</w:t>
      </w:r>
      <w:r>
        <w:t xml:space="preserve"> nomas līguma termiņš </w:t>
      </w:r>
      <w:r w:rsidRPr="00196879">
        <w:t>– 3 (trīs) gadi ar tiesībām pagarināt līguma termiņu līdz 12 (divpadsmit) gadiem.</w:t>
      </w:r>
    </w:p>
    <w:p w14:paraId="1DE83C89" w14:textId="01F61BB5" w:rsidR="00614465" w:rsidRPr="001327C7" w:rsidRDefault="00514DFF">
      <w:pPr>
        <w:pStyle w:val="Sarakstarindkopa"/>
        <w:numPr>
          <w:ilvl w:val="1"/>
          <w:numId w:val="2"/>
        </w:numPr>
        <w:tabs>
          <w:tab w:val="left" w:pos="900"/>
        </w:tabs>
        <w:spacing w:before="120" w:after="120"/>
        <w:jc w:val="both"/>
      </w:pPr>
      <w:r w:rsidRPr="001327C7">
        <w:t xml:space="preserve">OBJEKTA izmantošanas veids – </w:t>
      </w:r>
      <w:r w:rsidR="001327C7" w:rsidRPr="001327C7">
        <w:t xml:space="preserve">biroja </w:t>
      </w:r>
      <w:r w:rsidRPr="001327C7">
        <w:t>darbībai.</w:t>
      </w:r>
    </w:p>
    <w:p w14:paraId="716725D0" w14:textId="77777777" w:rsidR="00614465" w:rsidRDefault="00514DFF">
      <w:pPr>
        <w:pStyle w:val="Sarakstarindkopa"/>
        <w:numPr>
          <w:ilvl w:val="1"/>
          <w:numId w:val="2"/>
        </w:numPr>
        <w:tabs>
          <w:tab w:val="left" w:pos="900"/>
        </w:tabs>
        <w:spacing w:before="120" w:after="120"/>
        <w:jc w:val="both"/>
      </w:pPr>
      <w:r>
        <w:rPr>
          <w:color w:val="000000"/>
        </w:rPr>
        <w:t xml:space="preserve">OBJEKTA </w:t>
      </w:r>
      <w:r>
        <w:t xml:space="preserve">nodrošināts ar centralizēto apkuri un elektroenerģiju. </w:t>
      </w:r>
      <w:r>
        <w:rPr>
          <w:bCs/>
        </w:rPr>
        <w:t xml:space="preserve">Papildu nomas maksai nomnieks maksā </w:t>
      </w:r>
      <w:r w:rsidRPr="00196879">
        <w:rPr>
          <w:bCs/>
        </w:rPr>
        <w:t>komunālos maksājumus</w:t>
      </w:r>
      <w:r>
        <w:rPr>
          <w:bCs/>
        </w:rPr>
        <w:t xml:space="preserve"> un pievienotās vērtības nodokli.</w:t>
      </w:r>
    </w:p>
    <w:p w14:paraId="1D2298CC" w14:textId="77777777" w:rsidR="00614465" w:rsidRDefault="00514DFF">
      <w:pPr>
        <w:pStyle w:val="Sarakstarindkopa"/>
        <w:numPr>
          <w:ilvl w:val="1"/>
          <w:numId w:val="2"/>
        </w:numPr>
        <w:tabs>
          <w:tab w:val="left" w:pos="900"/>
        </w:tabs>
        <w:spacing w:before="120" w:after="120"/>
        <w:jc w:val="both"/>
      </w:pPr>
      <w:r>
        <w:rPr>
          <w:color w:val="000000"/>
        </w:rPr>
        <w:t xml:space="preserve"> Izsoles veids – pirmreizēja rakstiska nomas tiesību izsole ar augšupejošu soli. </w:t>
      </w:r>
    </w:p>
    <w:p w14:paraId="534C83E1" w14:textId="05CFEFD3" w:rsidR="00614465" w:rsidRDefault="00514DFF">
      <w:pPr>
        <w:pStyle w:val="Sarakstarindkopa"/>
        <w:numPr>
          <w:ilvl w:val="0"/>
          <w:numId w:val="2"/>
        </w:numPr>
        <w:tabs>
          <w:tab w:val="left" w:pos="900"/>
        </w:tabs>
        <w:spacing w:before="120" w:after="120"/>
        <w:jc w:val="both"/>
      </w:pPr>
      <w:r>
        <w:rPr>
          <w:color w:val="000000"/>
        </w:rPr>
        <w:lastRenderedPageBreak/>
        <w:t xml:space="preserve">OBJEKTA </w:t>
      </w:r>
      <w:bookmarkStart w:id="6" w:name="_Hlk96958378"/>
      <w:r>
        <w:rPr>
          <w:color w:val="000000"/>
        </w:rPr>
        <w:t xml:space="preserve">nosacītās nomas tiesību maksas </w:t>
      </w:r>
      <w:r>
        <w:t xml:space="preserve">apmērs </w:t>
      </w:r>
      <w:r w:rsidRPr="00196879">
        <w:rPr>
          <w:b/>
          <w:bCs/>
        </w:rPr>
        <w:t xml:space="preserve">EUR </w:t>
      </w:r>
      <w:r w:rsidR="00C73320">
        <w:rPr>
          <w:b/>
          <w:bCs/>
        </w:rPr>
        <w:t>126,55</w:t>
      </w:r>
      <w:r w:rsidRPr="00196879">
        <w:t>(</w:t>
      </w:r>
      <w:r w:rsidR="00C73320">
        <w:t>viens simts divdesmit seši</w:t>
      </w:r>
      <w:r w:rsidRPr="00196879">
        <w:t xml:space="preserve"> </w:t>
      </w:r>
      <w:proofErr w:type="spellStart"/>
      <w:r w:rsidRPr="00196879">
        <w:t>e</w:t>
      </w:r>
      <w:r w:rsidR="00196879">
        <w:t>uro</w:t>
      </w:r>
      <w:proofErr w:type="spellEnd"/>
      <w:r w:rsidRPr="00196879">
        <w:t xml:space="preserve"> </w:t>
      </w:r>
      <w:r w:rsidR="00C73320">
        <w:t>55</w:t>
      </w:r>
      <w:r w:rsidRPr="00196879">
        <w:t xml:space="preserve"> centi) mēnesī jeb EUR 3,93 par 1m</w:t>
      </w:r>
      <w:r w:rsidRPr="00196879">
        <w:rPr>
          <w:vertAlign w:val="superscript"/>
        </w:rPr>
        <w:t>2</w:t>
      </w:r>
      <w:r w:rsidRPr="00196879">
        <w:t xml:space="preserve"> mēnesī</w:t>
      </w:r>
      <w:bookmarkEnd w:id="6"/>
      <w:r w:rsidRPr="00196879">
        <w:t>.</w:t>
      </w:r>
      <w:r>
        <w:t xml:space="preserve"> Papildus jāmaksā pievienotās vērtības nodoklis.</w:t>
      </w:r>
    </w:p>
    <w:p w14:paraId="396C2A4D" w14:textId="128F1CDC" w:rsidR="00614465" w:rsidRPr="00196879" w:rsidRDefault="00514DFF">
      <w:pPr>
        <w:numPr>
          <w:ilvl w:val="0"/>
          <w:numId w:val="2"/>
        </w:numPr>
        <w:spacing w:after="120"/>
        <w:jc w:val="both"/>
        <w:rPr>
          <w:rFonts w:ascii="Times New Roman" w:hAnsi="Times New Roman"/>
          <w:szCs w:val="24"/>
          <w:lang w:val="lv-LV"/>
        </w:rPr>
      </w:pPr>
      <w:r>
        <w:rPr>
          <w:rFonts w:ascii="Times New Roman" w:hAnsi="Times New Roman"/>
          <w:color w:val="000000"/>
          <w:szCs w:val="24"/>
          <w:lang w:val="lv-LV"/>
        </w:rPr>
        <w:t xml:space="preserve">Izsoles solis </w:t>
      </w:r>
      <w:r>
        <w:rPr>
          <w:rFonts w:ascii="Times New Roman" w:hAnsi="Times New Roman"/>
          <w:b/>
          <w:color w:val="000000"/>
          <w:szCs w:val="24"/>
          <w:lang w:val="lv-LV"/>
        </w:rPr>
        <w:t xml:space="preserve">– </w:t>
      </w:r>
      <w:r w:rsidRPr="00196879">
        <w:rPr>
          <w:rFonts w:ascii="Times New Roman" w:eastAsia="Calibri" w:hAnsi="Times New Roman"/>
          <w:b/>
          <w:bCs/>
          <w:szCs w:val="24"/>
          <w:lang w:val="lv-LV"/>
        </w:rPr>
        <w:t xml:space="preserve">0,10 </w:t>
      </w:r>
      <w:proofErr w:type="spellStart"/>
      <w:r w:rsidRPr="00196879">
        <w:rPr>
          <w:rFonts w:ascii="Times New Roman" w:eastAsia="Calibri" w:hAnsi="Times New Roman"/>
          <w:b/>
          <w:bCs/>
          <w:szCs w:val="24"/>
          <w:lang w:val="lv-LV"/>
        </w:rPr>
        <w:t>euro</w:t>
      </w:r>
      <w:proofErr w:type="spellEnd"/>
      <w:r w:rsidRPr="00196879">
        <w:rPr>
          <w:rFonts w:ascii="Times New Roman" w:eastAsia="Calibri" w:hAnsi="Times New Roman"/>
          <w:b/>
          <w:bCs/>
          <w:szCs w:val="24"/>
          <w:lang w:val="lv-LV"/>
        </w:rPr>
        <w:t xml:space="preserve"> </w:t>
      </w:r>
      <w:r w:rsidRPr="00196879">
        <w:rPr>
          <w:rFonts w:ascii="Times New Roman" w:eastAsia="Calibri" w:hAnsi="Times New Roman"/>
          <w:szCs w:val="24"/>
          <w:lang w:val="lv-LV"/>
        </w:rPr>
        <w:t xml:space="preserve">(nulle </w:t>
      </w:r>
      <w:proofErr w:type="spellStart"/>
      <w:r w:rsidRPr="00196879">
        <w:rPr>
          <w:rFonts w:ascii="Times New Roman" w:eastAsia="Calibri" w:hAnsi="Times New Roman"/>
          <w:szCs w:val="24"/>
          <w:lang w:val="lv-LV"/>
        </w:rPr>
        <w:t>euro</w:t>
      </w:r>
      <w:proofErr w:type="spellEnd"/>
      <w:r w:rsidRPr="00196879">
        <w:rPr>
          <w:rFonts w:ascii="Times New Roman" w:eastAsia="Calibri" w:hAnsi="Times New Roman"/>
          <w:szCs w:val="24"/>
          <w:lang w:val="lv-LV"/>
        </w:rPr>
        <w:t xml:space="preserve"> un 10 centi) </w:t>
      </w:r>
      <w:r w:rsidRPr="00196879">
        <w:rPr>
          <w:rFonts w:ascii="Times New Roman" w:eastAsia="Calibri" w:hAnsi="Times New Roman"/>
          <w:b/>
          <w:bCs/>
          <w:szCs w:val="24"/>
          <w:lang w:val="lv-LV"/>
        </w:rPr>
        <w:t>bez PVN</w:t>
      </w:r>
      <w:r w:rsidRPr="00196879">
        <w:rPr>
          <w:rFonts w:ascii="Times New Roman" w:eastAsia="Calibri" w:hAnsi="Times New Roman"/>
          <w:szCs w:val="24"/>
          <w:lang w:val="lv-LV"/>
        </w:rPr>
        <w:t xml:space="preserve"> </w:t>
      </w:r>
      <w:r w:rsidR="00196879" w:rsidRPr="00196879">
        <w:rPr>
          <w:rFonts w:ascii="Times New Roman" w:eastAsia="Calibri" w:hAnsi="Times New Roman"/>
          <w:szCs w:val="24"/>
          <w:lang w:val="lv-LV"/>
        </w:rPr>
        <w:t>par telpas 1m</w:t>
      </w:r>
      <w:r w:rsidR="00196879" w:rsidRPr="00196879">
        <w:rPr>
          <w:rFonts w:ascii="Times New Roman" w:eastAsia="Calibri" w:hAnsi="Times New Roman"/>
          <w:szCs w:val="24"/>
          <w:vertAlign w:val="superscript"/>
          <w:lang w:val="lv-LV"/>
        </w:rPr>
        <w:t xml:space="preserve">2 </w:t>
      </w:r>
      <w:r w:rsidR="00196879" w:rsidRPr="00196879">
        <w:rPr>
          <w:rFonts w:ascii="Times New Roman" w:eastAsia="Calibri" w:hAnsi="Times New Roman"/>
          <w:szCs w:val="24"/>
          <w:lang w:val="lv-LV"/>
        </w:rPr>
        <w:t>mēnesī.</w:t>
      </w:r>
    </w:p>
    <w:p w14:paraId="059FA478" w14:textId="77777777" w:rsidR="00614465" w:rsidRDefault="00514DFF">
      <w:pPr>
        <w:numPr>
          <w:ilvl w:val="0"/>
          <w:numId w:val="2"/>
        </w:numPr>
        <w:spacing w:after="120"/>
        <w:jc w:val="both"/>
        <w:rPr>
          <w:rFonts w:ascii="Times New Roman" w:hAnsi="Times New Roman"/>
          <w:lang w:val="lv-LV"/>
        </w:rPr>
      </w:pPr>
      <w:r>
        <w:rPr>
          <w:rFonts w:ascii="Times New Roman" w:hAnsi="Times New Roman"/>
          <w:lang w:val="lv-LV"/>
        </w:rPr>
        <w:t xml:space="preserve">Iesniedzot pieteikumu izsolei, pretendents norāda </w:t>
      </w:r>
      <w:bookmarkStart w:id="7" w:name="_Hlk96958601"/>
      <w:r>
        <w:rPr>
          <w:rFonts w:ascii="Times New Roman" w:hAnsi="Times New Roman"/>
          <w:lang w:val="lv-LV"/>
        </w:rPr>
        <w:t>piedāvāto nomas maksu</w:t>
      </w:r>
      <w:bookmarkEnd w:id="7"/>
      <w:r>
        <w:rPr>
          <w:rFonts w:ascii="Times New Roman" w:hAnsi="Times New Roman"/>
          <w:lang w:val="lv-LV"/>
        </w:rPr>
        <w:t>, kas ir vienāda vai augstāka par nosacīto nomas maksu</w:t>
      </w:r>
      <w:r>
        <w:rPr>
          <w:rFonts w:ascii="Times New Roman" w:hAnsi="Times New Roman"/>
          <w:color w:val="000000"/>
          <w:lang w:val="lv-LV"/>
        </w:rPr>
        <w:t>.</w:t>
      </w:r>
    </w:p>
    <w:p w14:paraId="58753090" w14:textId="77777777" w:rsidR="00614465" w:rsidRDefault="00514DFF">
      <w:pPr>
        <w:numPr>
          <w:ilvl w:val="0"/>
          <w:numId w:val="2"/>
        </w:numPr>
        <w:spacing w:after="120"/>
        <w:jc w:val="both"/>
        <w:rPr>
          <w:rFonts w:ascii="Times New Roman" w:hAnsi="Times New Roman"/>
          <w:lang w:val="lv-LV"/>
        </w:rPr>
      </w:pPr>
      <w:r>
        <w:rPr>
          <w:rFonts w:ascii="Times New Roman" w:hAnsi="Times New Roman"/>
          <w:lang w:val="lv-LV"/>
        </w:rPr>
        <w:t xml:space="preserve">Par dalībnieku var kļūt maksātspējīgas juridiskas un fiziskas personas, kuras noteiktajā termiņā iesniegušas pieteikumu uz šo izsoli un izpildījušas visus izsoles priekšnoteikumus (Pretendents nav pasludināts par maksātnespējīgu, nav apturēta vai pārtraukta tā </w:t>
      </w:r>
      <w:r>
        <w:rPr>
          <w:rFonts w:ascii="Times New Roman" w:hAnsi="Times New Roman"/>
          <w:u w:val="single"/>
          <w:lang w:val="lv-LV"/>
        </w:rPr>
        <w:t>saimnieciskā</w:t>
      </w:r>
      <w:r>
        <w:rPr>
          <w:rFonts w:ascii="Times New Roman" w:hAnsi="Times New Roman"/>
          <w:lang w:val="lv-LV"/>
        </w:rPr>
        <w:t xml:space="preserve"> darbība, uzsākta tiesvedība par tā bankrotu; Pretendenta nodokļu vai sociālās apdrošināšanas iemaksu parādu summa nepārsniedz EUR 150), </w:t>
      </w:r>
      <w:r>
        <w:rPr>
          <w:rFonts w:ascii="Times New Roman" w:eastAsia="Calibri" w:hAnsi="Times New Roman"/>
          <w:szCs w:val="24"/>
          <w:lang w:val="lv-LV"/>
        </w:rPr>
        <w:t>kurām  nav nenokārtotu parādsaistību pret SIA “Limbažu slimnīca” un ar kurām SIA “Limbažu slimnīca” pēdējā gada laikā nav izbeigusi jebkādu līgumu par īpašuma lietošanu izsoles pretendenta rīcības dēļ.</w:t>
      </w:r>
    </w:p>
    <w:p w14:paraId="22D4DB28" w14:textId="77777777" w:rsidR="00614465" w:rsidRDefault="00514DFF">
      <w:pPr>
        <w:numPr>
          <w:ilvl w:val="0"/>
          <w:numId w:val="2"/>
        </w:numPr>
        <w:jc w:val="both"/>
        <w:rPr>
          <w:rFonts w:ascii="Times New Roman" w:hAnsi="Times New Roman"/>
          <w:color w:val="000000"/>
          <w:lang w:val="lv-LV"/>
        </w:rPr>
      </w:pPr>
      <w:r>
        <w:rPr>
          <w:rFonts w:ascii="Times New Roman" w:hAnsi="Times New Roman"/>
          <w:lang w:val="lv-LV"/>
        </w:rPr>
        <w:t>Lai reģistrētos par izsoles dalībnieku, jāiesniedz pieteikums, kurā jānorāda:</w:t>
      </w:r>
    </w:p>
    <w:p w14:paraId="5AE85503" w14:textId="77777777" w:rsidR="00614465" w:rsidRDefault="00514DFF">
      <w:pPr>
        <w:numPr>
          <w:ilvl w:val="1"/>
          <w:numId w:val="2"/>
        </w:numPr>
        <w:tabs>
          <w:tab w:val="left" w:pos="900"/>
        </w:tabs>
        <w:ind w:left="900" w:hanging="540"/>
        <w:jc w:val="both"/>
        <w:rPr>
          <w:rFonts w:ascii="Times New Roman" w:hAnsi="Times New Roman"/>
          <w:color w:val="000000"/>
          <w:lang w:val="lv-LV"/>
        </w:rPr>
      </w:pPr>
      <w:r>
        <w:rPr>
          <w:rFonts w:ascii="Times New Roman" w:hAnsi="Times New Roman"/>
          <w:lang w:val="lv-LV"/>
        </w:rPr>
        <w:t>fiziskai personai – vārds, uzvārds, personas kods, deklarētās dzīvesvietas adrese;</w:t>
      </w:r>
    </w:p>
    <w:p w14:paraId="1E1238DF" w14:textId="77777777" w:rsidR="00614465" w:rsidRDefault="00514DFF">
      <w:pPr>
        <w:numPr>
          <w:ilvl w:val="1"/>
          <w:numId w:val="2"/>
        </w:numPr>
        <w:tabs>
          <w:tab w:val="left" w:pos="900"/>
        </w:tabs>
        <w:ind w:left="900" w:hanging="540"/>
        <w:jc w:val="both"/>
        <w:rPr>
          <w:rFonts w:ascii="Times New Roman" w:hAnsi="Times New Roman"/>
          <w:color w:val="000000"/>
          <w:lang w:val="lv-LV"/>
        </w:rPr>
      </w:pPr>
      <w:r>
        <w:rPr>
          <w:rFonts w:ascii="Times New Roman" w:hAnsi="Times New Roman"/>
          <w:lang w:val="lv-LV"/>
        </w:rPr>
        <w:t>juridiskai personai, arī personālsabiedrībai – nosaukumu (firma), reģistrācijas numurs, juridiskā adrese;</w:t>
      </w:r>
    </w:p>
    <w:p w14:paraId="3C1C8240" w14:textId="77777777" w:rsidR="00614465" w:rsidRDefault="00514DFF">
      <w:pPr>
        <w:numPr>
          <w:ilvl w:val="1"/>
          <w:numId w:val="2"/>
        </w:numPr>
        <w:tabs>
          <w:tab w:val="left" w:pos="900"/>
        </w:tabs>
        <w:ind w:left="900" w:hanging="540"/>
        <w:jc w:val="both"/>
        <w:rPr>
          <w:rFonts w:ascii="Times New Roman" w:hAnsi="Times New Roman"/>
          <w:color w:val="000000"/>
          <w:lang w:val="lv-LV"/>
        </w:rPr>
      </w:pPr>
      <w:r>
        <w:rPr>
          <w:rFonts w:ascii="Times New Roman" w:hAnsi="Times New Roman"/>
          <w:lang w:val="lv-LV"/>
        </w:rPr>
        <w:t>nomas tiesību pretendenta pārstāvja vārds, uzvārds, personas kods (ja ir) un pārstāvību apliecinoša dokuments kopija;</w:t>
      </w:r>
    </w:p>
    <w:p w14:paraId="2CBDB6C8" w14:textId="77777777" w:rsidR="00614465" w:rsidRDefault="00514DFF">
      <w:pPr>
        <w:numPr>
          <w:ilvl w:val="1"/>
          <w:numId w:val="2"/>
        </w:numPr>
        <w:tabs>
          <w:tab w:val="left" w:pos="900"/>
        </w:tabs>
        <w:ind w:left="900" w:hanging="540"/>
        <w:jc w:val="both"/>
        <w:rPr>
          <w:rFonts w:ascii="Times New Roman" w:hAnsi="Times New Roman"/>
          <w:color w:val="000000"/>
          <w:lang w:val="lv-LV"/>
        </w:rPr>
      </w:pPr>
      <w:r>
        <w:rPr>
          <w:rFonts w:ascii="Times New Roman" w:hAnsi="Times New Roman"/>
          <w:lang w:val="lv-LV"/>
        </w:rPr>
        <w:t>elektroniskā pasta adrese (ja ir);</w:t>
      </w:r>
    </w:p>
    <w:p w14:paraId="0519CEDB" w14:textId="77777777" w:rsidR="00614465" w:rsidRDefault="00514DFF">
      <w:pPr>
        <w:numPr>
          <w:ilvl w:val="1"/>
          <w:numId w:val="2"/>
        </w:numPr>
        <w:tabs>
          <w:tab w:val="left" w:pos="900"/>
        </w:tabs>
        <w:spacing w:after="120"/>
        <w:ind w:left="900" w:hanging="540"/>
        <w:jc w:val="both"/>
        <w:rPr>
          <w:rFonts w:ascii="Times New Roman" w:hAnsi="Times New Roman"/>
          <w:color w:val="000000"/>
          <w:lang w:val="lv-LV"/>
        </w:rPr>
      </w:pPr>
      <w:r>
        <w:rPr>
          <w:rFonts w:ascii="Times New Roman" w:hAnsi="Times New Roman"/>
          <w:lang w:val="lv-LV"/>
        </w:rPr>
        <w:t>nomas OBJEKTA adrese.</w:t>
      </w:r>
      <w:r>
        <w:rPr>
          <w:rFonts w:ascii="Times New Roman" w:hAnsi="Times New Roman"/>
          <w:lang w:val="lv-LV"/>
        </w:rPr>
        <w:tab/>
      </w:r>
    </w:p>
    <w:p w14:paraId="4A2163E0" w14:textId="77777777" w:rsidR="00614465" w:rsidRDefault="00514DFF">
      <w:pPr>
        <w:pStyle w:val="Sarakstarindkopa"/>
        <w:numPr>
          <w:ilvl w:val="0"/>
          <w:numId w:val="2"/>
        </w:numPr>
        <w:jc w:val="both"/>
        <w:rPr>
          <w:rFonts w:eastAsia="Times New Roman"/>
          <w:szCs w:val="20"/>
        </w:rPr>
      </w:pPr>
      <w:bookmarkStart w:id="8" w:name="_Hlk96958449"/>
      <w:r>
        <w:rPr>
          <w:rFonts w:eastAsia="Times New Roman"/>
          <w:szCs w:val="20"/>
        </w:rPr>
        <w:t>Ja divi vai vairāki nomas tiesību pretendenti ir piedāvājuši vienādu augstāko cenu, tiek rīkota rakstveida izsoles otrā kārta, kurā tiks aicināti pretendenti, kuri piedāvāja vienādu augstāko nomas maksu.</w:t>
      </w:r>
    </w:p>
    <w:p w14:paraId="7E016AAD" w14:textId="57319C76" w:rsidR="00614465" w:rsidRDefault="00514DFF">
      <w:pPr>
        <w:numPr>
          <w:ilvl w:val="0"/>
          <w:numId w:val="2"/>
        </w:numPr>
        <w:spacing w:after="120"/>
        <w:jc w:val="both"/>
        <w:rPr>
          <w:rFonts w:ascii="Times New Roman" w:hAnsi="Times New Roman"/>
          <w:lang w:val="lv-LV"/>
        </w:rPr>
      </w:pPr>
      <w:r>
        <w:rPr>
          <w:rFonts w:ascii="Times New Roman" w:hAnsi="Times New Roman"/>
          <w:color w:val="000000"/>
          <w:szCs w:val="24"/>
          <w:lang w:val="lv-LV"/>
        </w:rPr>
        <w:t>Pieteikums par piedalīšanos izsolē iesniedzams SIA “Limbažu slimnīca” personāla speciālistei 1.stāva personāla speciālistes</w:t>
      </w:r>
      <w:r w:rsidR="001327C7">
        <w:rPr>
          <w:rFonts w:ascii="Times New Roman" w:hAnsi="Times New Roman"/>
          <w:color w:val="000000"/>
          <w:szCs w:val="24"/>
          <w:lang w:val="lv-LV"/>
        </w:rPr>
        <w:t xml:space="preserve"> kabinetā </w:t>
      </w:r>
      <w:r>
        <w:rPr>
          <w:rFonts w:ascii="Times New Roman" w:hAnsi="Times New Roman"/>
          <w:color w:val="000000"/>
          <w:szCs w:val="24"/>
          <w:lang w:val="lv-LV"/>
        </w:rPr>
        <w:t xml:space="preserve">vai </w:t>
      </w:r>
      <w:r>
        <w:rPr>
          <w:rStyle w:val="Izteiksmgs"/>
          <w:rFonts w:ascii="Times New Roman" w:hAnsi="Times New Roman"/>
          <w:color w:val="000000"/>
          <w:szCs w:val="24"/>
          <w:lang w:val="lv-LV"/>
        </w:rPr>
        <w:t>sūtot atbilstoši normatīvo aktu prasībām noformētos dokumentus pa pastu</w:t>
      </w:r>
      <w:r>
        <w:rPr>
          <w:rFonts w:ascii="Times New Roman" w:hAnsi="Times New Roman"/>
          <w:color w:val="000000"/>
          <w:szCs w:val="24"/>
          <w:lang w:val="lv-LV"/>
        </w:rPr>
        <w:t xml:space="preserve">: Klostera iela 3, Limbaži, Limbažu novads, LV-4001, vai </w:t>
      </w:r>
      <w:r>
        <w:rPr>
          <w:rStyle w:val="Izteiksmgs"/>
          <w:rFonts w:ascii="Times New Roman" w:hAnsi="Times New Roman"/>
          <w:color w:val="000000"/>
          <w:szCs w:val="24"/>
          <w:lang w:val="lv-LV"/>
        </w:rPr>
        <w:t xml:space="preserve">uz elektroniskā pasta adresi </w:t>
      </w:r>
      <w:hyperlink r:id="rId10">
        <w:r>
          <w:rPr>
            <w:rStyle w:val="Hipersaite"/>
            <w:rFonts w:ascii="Times New Roman" w:hAnsi="Times New Roman"/>
            <w:szCs w:val="24"/>
            <w:lang w:val="lv-LV"/>
          </w:rPr>
          <w:t>limbazuslimnica@apollo.lv</w:t>
        </w:r>
      </w:hyperlink>
      <w:r>
        <w:rPr>
          <w:rStyle w:val="Izteiksmgs"/>
          <w:rFonts w:ascii="Times New Roman" w:hAnsi="Times New Roman"/>
          <w:color w:val="000000"/>
          <w:szCs w:val="24"/>
          <w:lang w:val="lv-LV"/>
        </w:rPr>
        <w:t xml:space="preserve">, </w:t>
      </w:r>
      <w:r>
        <w:rPr>
          <w:rFonts w:ascii="Times New Roman" w:hAnsi="Times New Roman"/>
          <w:color w:val="000000"/>
          <w:szCs w:val="24"/>
          <w:lang w:val="lv-LV"/>
        </w:rPr>
        <w:t xml:space="preserve">sākot no sludinājuma publicēšanas dienas SIA “Limbažu slimnīca” tīmekļvietnē </w:t>
      </w:r>
      <w:hyperlink r:id="rId11">
        <w:r>
          <w:rPr>
            <w:rStyle w:val="Hipersaite"/>
            <w:rFonts w:ascii="Times New Roman" w:hAnsi="Times New Roman"/>
            <w:szCs w:val="24"/>
            <w:lang w:val="lv-LV"/>
          </w:rPr>
          <w:t>www.limbazuslimnica.lv</w:t>
        </w:r>
      </w:hyperlink>
      <w:r>
        <w:rPr>
          <w:rStyle w:val="Hipersaite"/>
          <w:rFonts w:ascii="Times New Roman" w:hAnsi="Times New Roman"/>
          <w:szCs w:val="24"/>
          <w:lang w:val="lv-LV"/>
        </w:rPr>
        <w:t xml:space="preserve"> </w:t>
      </w:r>
      <w:r>
        <w:rPr>
          <w:rFonts w:ascii="Times New Roman" w:hAnsi="Times New Roman"/>
          <w:color w:val="000000"/>
          <w:szCs w:val="24"/>
          <w:lang w:val="lv-LV"/>
        </w:rPr>
        <w:t xml:space="preserve">līdz </w:t>
      </w:r>
      <w:r w:rsidRPr="001327C7">
        <w:rPr>
          <w:rStyle w:val="Izteiksmgs"/>
          <w:rFonts w:ascii="Times New Roman" w:hAnsi="Times New Roman"/>
          <w:szCs w:val="24"/>
          <w:lang w:val="lv-LV"/>
        </w:rPr>
        <w:t xml:space="preserve">2023. gada </w:t>
      </w:r>
      <w:r w:rsidR="001327C7" w:rsidRPr="001327C7">
        <w:rPr>
          <w:rStyle w:val="Izteiksmgs"/>
          <w:rFonts w:ascii="Times New Roman" w:hAnsi="Times New Roman"/>
          <w:szCs w:val="24"/>
          <w:lang w:val="lv-LV"/>
        </w:rPr>
        <w:t>1</w:t>
      </w:r>
      <w:r w:rsidR="001327C7">
        <w:rPr>
          <w:rStyle w:val="Izteiksmgs"/>
          <w:rFonts w:ascii="Times New Roman" w:hAnsi="Times New Roman"/>
          <w:szCs w:val="24"/>
          <w:lang w:val="lv-LV"/>
        </w:rPr>
        <w:t>7</w:t>
      </w:r>
      <w:r w:rsidRPr="001327C7">
        <w:rPr>
          <w:rStyle w:val="Izteiksmgs"/>
          <w:rFonts w:ascii="Times New Roman" w:hAnsi="Times New Roman"/>
          <w:szCs w:val="24"/>
          <w:lang w:val="lv-LV"/>
        </w:rPr>
        <w:t>.</w:t>
      </w:r>
      <w:r w:rsidR="00196879" w:rsidRPr="001327C7">
        <w:rPr>
          <w:rStyle w:val="Izteiksmgs"/>
          <w:rFonts w:ascii="Times New Roman" w:hAnsi="Times New Roman"/>
          <w:szCs w:val="24"/>
          <w:lang w:val="lv-LV"/>
        </w:rPr>
        <w:t xml:space="preserve">aprīļa </w:t>
      </w:r>
      <w:r w:rsidRPr="001327C7">
        <w:rPr>
          <w:rStyle w:val="Izteiksmgs"/>
          <w:rFonts w:ascii="Times New Roman" w:hAnsi="Times New Roman"/>
          <w:szCs w:val="24"/>
          <w:lang w:val="lv-LV"/>
        </w:rPr>
        <w:t>plkst.</w:t>
      </w:r>
      <w:r w:rsidR="001327C7" w:rsidRPr="001327C7">
        <w:rPr>
          <w:rStyle w:val="Izteiksmgs"/>
          <w:rFonts w:ascii="Times New Roman" w:hAnsi="Times New Roman"/>
          <w:szCs w:val="24"/>
          <w:lang w:val="lv-LV"/>
        </w:rPr>
        <w:t>16.00</w:t>
      </w:r>
      <w:r>
        <w:rPr>
          <w:rStyle w:val="Izteiksmgs"/>
          <w:rFonts w:ascii="Times New Roman" w:hAnsi="Times New Roman"/>
          <w:color w:val="FF0000"/>
          <w:szCs w:val="24"/>
          <w:lang w:val="lv-LV"/>
        </w:rPr>
        <w:t xml:space="preserve"> </w:t>
      </w:r>
      <w:r>
        <w:rPr>
          <w:rFonts w:ascii="Times New Roman" w:hAnsi="Times New Roman"/>
          <w:color w:val="000000"/>
          <w:szCs w:val="24"/>
          <w:lang w:val="lv-LV"/>
        </w:rPr>
        <w:t>(saņemšana SIA “Limbažu slimnīca”)</w:t>
      </w:r>
      <w:bookmarkEnd w:id="8"/>
      <w:r>
        <w:rPr>
          <w:rFonts w:ascii="Times New Roman" w:hAnsi="Times New Roman"/>
          <w:b/>
          <w:bCs/>
          <w:lang w:val="lv-LV"/>
        </w:rPr>
        <w:t>.</w:t>
      </w:r>
    </w:p>
    <w:p w14:paraId="17667B0B" w14:textId="77777777" w:rsidR="00614465" w:rsidRDefault="00514DFF">
      <w:pPr>
        <w:numPr>
          <w:ilvl w:val="0"/>
          <w:numId w:val="2"/>
        </w:numPr>
        <w:spacing w:after="120"/>
        <w:jc w:val="both"/>
        <w:rPr>
          <w:rFonts w:ascii="Times New Roman" w:hAnsi="Times New Roman"/>
          <w:lang w:val="lv-LV"/>
        </w:rPr>
      </w:pPr>
      <w:r>
        <w:rPr>
          <w:rFonts w:ascii="Times New Roman" w:hAnsi="Times New Roman"/>
          <w:lang w:val="lv-LV"/>
        </w:rPr>
        <w:t>Visi pēc noteikumu 15.punktā minētā termiņa saņemtie pieteikumi, kā arī pieteikumi, kas saņemti atvērtā vai bojātā veidā, netiks pieņemti un tiks nodoti atpakaļ iesniedzējam.</w:t>
      </w:r>
    </w:p>
    <w:p w14:paraId="518B02C7" w14:textId="77777777" w:rsidR="00614465" w:rsidRDefault="00514DFF">
      <w:pPr>
        <w:numPr>
          <w:ilvl w:val="0"/>
          <w:numId w:val="2"/>
        </w:numPr>
        <w:spacing w:after="120"/>
        <w:jc w:val="both"/>
        <w:rPr>
          <w:rFonts w:ascii="Times New Roman" w:hAnsi="Times New Roman"/>
          <w:color w:val="000000"/>
          <w:lang w:val="lv-LV"/>
        </w:rPr>
      </w:pPr>
      <w:r>
        <w:rPr>
          <w:rFonts w:ascii="Times New Roman" w:hAnsi="Times New Roman"/>
          <w:lang w:val="lv-LV"/>
        </w:rPr>
        <w:t>Pieteikuma dokumentiem jābūt skaidri salasāmiem. Ja Komisijai nepieciešams pārliecināties par dokumenta oriģināla juridisko spēku vai dokumenta atvasinājuma (kopijas) pareizību, Komisija dokumentu salīdzināšanai var pieprasīt, lai tiek uzrādīts dokumenta oriģināls, kurš atšķirības gadījumā būs noteicošais dokuments. Ja pastāvēs jebkāda veida pretrunas starp skaitlisko vērtību apzīmējumiem ar vārdiem un skaitļiem, noteicošais būs apzīmējums ar vārdiem</w:t>
      </w:r>
      <w:r>
        <w:rPr>
          <w:rFonts w:ascii="Times New Roman" w:hAnsi="Times New Roman"/>
          <w:color w:val="000000"/>
          <w:lang w:val="lv-LV"/>
        </w:rPr>
        <w:t>.</w:t>
      </w:r>
    </w:p>
    <w:p w14:paraId="5CF66575" w14:textId="77777777" w:rsidR="00614465" w:rsidRDefault="00514DFF">
      <w:pPr>
        <w:numPr>
          <w:ilvl w:val="0"/>
          <w:numId w:val="2"/>
        </w:numPr>
        <w:jc w:val="both"/>
        <w:rPr>
          <w:rFonts w:ascii="Times New Roman" w:hAnsi="Times New Roman"/>
          <w:color w:val="000000"/>
          <w:lang w:val="lv-LV"/>
        </w:rPr>
      </w:pPr>
      <w:r>
        <w:rPr>
          <w:rFonts w:ascii="Times New Roman" w:hAnsi="Times New Roman"/>
          <w:lang w:val="lv-LV"/>
        </w:rPr>
        <w:t xml:space="preserve">Pieteikuma dokumenti ir jāiesniedz slēgtā aizzīmogotā aploksnē, uz kuras ir izdarītas šādas atzīmes: </w:t>
      </w:r>
    </w:p>
    <w:p w14:paraId="739F192F" w14:textId="77777777" w:rsidR="00614465" w:rsidRDefault="00514DFF">
      <w:pPr>
        <w:pStyle w:val="Sarakstarindkopa"/>
        <w:numPr>
          <w:ilvl w:val="1"/>
          <w:numId w:val="2"/>
        </w:numPr>
        <w:jc w:val="both"/>
      </w:pPr>
      <w:r>
        <w:t>saņēmēja – iznomātāja nosaukums,</w:t>
      </w:r>
    </w:p>
    <w:p w14:paraId="39961E8E" w14:textId="77777777" w:rsidR="00614465" w:rsidRDefault="00514DFF">
      <w:pPr>
        <w:pStyle w:val="Sarakstarindkopa"/>
        <w:numPr>
          <w:ilvl w:val="1"/>
          <w:numId w:val="2"/>
        </w:numPr>
        <w:jc w:val="both"/>
      </w:pPr>
      <w:r>
        <w:t xml:space="preserve">iesniedzēja – pretendenta nosaukums (fiziskai personai – vārds, uzvārds), </w:t>
      </w:r>
    </w:p>
    <w:p w14:paraId="4F1EF870" w14:textId="77777777" w:rsidR="00614465" w:rsidRDefault="00514DFF">
      <w:pPr>
        <w:pStyle w:val="Sarakstarindkopa"/>
        <w:numPr>
          <w:ilvl w:val="1"/>
          <w:numId w:val="2"/>
        </w:numPr>
        <w:jc w:val="both"/>
      </w:pPr>
      <w:r>
        <w:t xml:space="preserve">adrese, kontakttālrunis, e-pasta adrese, </w:t>
      </w:r>
    </w:p>
    <w:p w14:paraId="722DCC22" w14:textId="108C3B6D" w:rsidR="00614465" w:rsidRDefault="00514DFF">
      <w:pPr>
        <w:pStyle w:val="Sarakstarindkopa"/>
        <w:numPr>
          <w:ilvl w:val="1"/>
          <w:numId w:val="2"/>
        </w:numPr>
        <w:jc w:val="both"/>
        <w:rPr>
          <w:color w:val="FF0000"/>
        </w:rPr>
      </w:pPr>
      <w:r>
        <w:t>norāde: „</w:t>
      </w:r>
      <w:r w:rsidRPr="00196879">
        <w:t xml:space="preserve">Rakstiskai </w:t>
      </w:r>
      <w:r w:rsidR="00196879" w:rsidRPr="00196879">
        <w:t xml:space="preserve">pirmajai </w:t>
      </w:r>
      <w:r w:rsidRPr="00196879">
        <w:t>izsolei „Par tiesībām nomāt nedzīvojamās telpas Nr.62 un Nr.63 Klostera ielā 4A, Limbažos 32,2 m</w:t>
      </w:r>
      <w:r w:rsidRPr="00196879">
        <w:rPr>
          <w:vertAlign w:val="superscript"/>
        </w:rPr>
        <w:t>2</w:t>
      </w:r>
      <w:r w:rsidRPr="00196879">
        <w:t xml:space="preserve"> platībā”</w:t>
      </w:r>
    </w:p>
    <w:p w14:paraId="61FD2052" w14:textId="77777777" w:rsidR="00614465" w:rsidRDefault="00514DFF">
      <w:pPr>
        <w:numPr>
          <w:ilvl w:val="0"/>
          <w:numId w:val="2"/>
        </w:numPr>
        <w:spacing w:before="120" w:after="120"/>
        <w:jc w:val="both"/>
        <w:rPr>
          <w:rFonts w:ascii="Times New Roman" w:hAnsi="Times New Roman"/>
          <w:color w:val="000000"/>
          <w:lang w:val="lv-LV"/>
        </w:rPr>
      </w:pPr>
      <w:r>
        <w:rPr>
          <w:rFonts w:ascii="Times New Roman" w:hAnsi="Times New Roman"/>
          <w:lang w:val="lv-LV"/>
        </w:rPr>
        <w:t>Pretendents var iesniegt tikai vienu pieteikuma variantu. Pretendenta iesniegtie dokumenti netiek atdoti atpakaļ.</w:t>
      </w:r>
    </w:p>
    <w:p w14:paraId="46CDE040" w14:textId="77777777" w:rsidR="00614465" w:rsidRDefault="00514DFF">
      <w:pPr>
        <w:numPr>
          <w:ilvl w:val="0"/>
          <w:numId w:val="2"/>
        </w:numPr>
        <w:spacing w:after="120"/>
        <w:jc w:val="both"/>
        <w:rPr>
          <w:rFonts w:ascii="Times New Roman" w:hAnsi="Times New Roman"/>
          <w:color w:val="000000"/>
          <w:lang w:val="lv-LV"/>
        </w:rPr>
      </w:pPr>
      <w:r>
        <w:rPr>
          <w:rFonts w:ascii="Times New Roman" w:hAnsi="Times New Roman"/>
          <w:lang w:val="lv-LV"/>
        </w:rPr>
        <w:lastRenderedPageBreak/>
        <w:t>Ja kāds no pretendentiem pieteikumā nav iekļāvis noteikumu 13.punktā norādīto informāciju, komisija pieņem lēmumu par pretendenta izslēgšanu no dalības izsolē un pieteikumu neizskata.</w:t>
      </w:r>
    </w:p>
    <w:p w14:paraId="6320D7C1" w14:textId="77777777" w:rsidR="00614465" w:rsidRDefault="00514DFF">
      <w:pPr>
        <w:numPr>
          <w:ilvl w:val="0"/>
          <w:numId w:val="2"/>
        </w:numPr>
        <w:spacing w:after="120"/>
        <w:jc w:val="both"/>
        <w:rPr>
          <w:rFonts w:ascii="Times New Roman" w:hAnsi="Times New Roman"/>
          <w:color w:val="000000"/>
          <w:lang w:val="lv-LV"/>
        </w:rPr>
      </w:pPr>
      <w:r>
        <w:rPr>
          <w:rFonts w:ascii="Times New Roman" w:hAnsi="Times New Roman"/>
          <w:lang w:val="lv-LV"/>
        </w:rPr>
        <w:t>Saņemot pieteikumus, tos reģistrē izsoles pieteikumu iesniegšanas reģistrācijas lapā iesniegšanas secībā, uz aploksnes norādot tā reģistrācijas numuru, saņemšanas datumu un laiku, apliecinot ar parakstu</w:t>
      </w:r>
      <w:r>
        <w:rPr>
          <w:rFonts w:ascii="Times New Roman" w:hAnsi="Times New Roman"/>
          <w:color w:val="000000"/>
          <w:lang w:val="lv-LV"/>
        </w:rPr>
        <w:t>.</w:t>
      </w:r>
    </w:p>
    <w:p w14:paraId="7E020584" w14:textId="0AA447BE" w:rsidR="00614465" w:rsidRPr="000D67D3" w:rsidRDefault="00514DFF">
      <w:pPr>
        <w:numPr>
          <w:ilvl w:val="0"/>
          <w:numId w:val="2"/>
        </w:numPr>
        <w:spacing w:after="120"/>
        <w:jc w:val="both"/>
        <w:rPr>
          <w:rFonts w:ascii="Times New Roman" w:hAnsi="Times New Roman"/>
          <w:lang w:val="lv-LV"/>
        </w:rPr>
      </w:pPr>
      <w:r>
        <w:rPr>
          <w:rFonts w:ascii="Times New Roman" w:hAnsi="Times New Roman"/>
          <w:lang w:val="lv-LV"/>
        </w:rPr>
        <w:t xml:space="preserve">Rakstiska izsole (pieteikumu atvēršanas sanāksme) notiks </w:t>
      </w:r>
      <w:r w:rsidRPr="000D67D3">
        <w:rPr>
          <w:rFonts w:ascii="Times New Roman" w:hAnsi="Times New Roman"/>
          <w:b/>
          <w:bCs/>
          <w:lang w:val="lv-LV"/>
        </w:rPr>
        <w:t>2023. gada</w:t>
      </w:r>
      <w:r w:rsidR="001327C7" w:rsidRPr="000D67D3">
        <w:rPr>
          <w:rFonts w:ascii="Times New Roman" w:hAnsi="Times New Roman"/>
          <w:b/>
          <w:bCs/>
          <w:lang w:val="lv-LV"/>
        </w:rPr>
        <w:t xml:space="preserve"> 18</w:t>
      </w:r>
      <w:r w:rsidRPr="000D67D3">
        <w:rPr>
          <w:rFonts w:ascii="Times New Roman" w:hAnsi="Times New Roman"/>
          <w:b/>
          <w:bCs/>
          <w:lang w:val="lv-LV"/>
        </w:rPr>
        <w:t>.</w:t>
      </w:r>
      <w:r w:rsidR="000D67D3" w:rsidRPr="000D67D3">
        <w:rPr>
          <w:rFonts w:ascii="Times New Roman" w:hAnsi="Times New Roman"/>
          <w:b/>
          <w:bCs/>
          <w:lang w:val="lv-LV"/>
        </w:rPr>
        <w:t xml:space="preserve"> </w:t>
      </w:r>
      <w:r w:rsidRPr="000D67D3">
        <w:rPr>
          <w:rFonts w:ascii="Times New Roman" w:hAnsi="Times New Roman"/>
          <w:b/>
          <w:bCs/>
          <w:lang w:val="lv-LV"/>
        </w:rPr>
        <w:t>aprīlī plkst.</w:t>
      </w:r>
      <w:r w:rsidR="000D67D3" w:rsidRPr="000D67D3">
        <w:rPr>
          <w:rFonts w:ascii="Times New Roman" w:hAnsi="Times New Roman"/>
          <w:b/>
          <w:bCs/>
          <w:lang w:val="lv-LV"/>
        </w:rPr>
        <w:t>10.00</w:t>
      </w:r>
      <w:r>
        <w:rPr>
          <w:rFonts w:ascii="Times New Roman" w:hAnsi="Times New Roman"/>
          <w:color w:val="FF0000"/>
          <w:lang w:val="lv-LV"/>
        </w:rPr>
        <w:t xml:space="preserve"> </w:t>
      </w:r>
      <w:r w:rsidRPr="000D67D3">
        <w:rPr>
          <w:rFonts w:ascii="Times New Roman" w:hAnsi="Times New Roman"/>
          <w:szCs w:val="24"/>
          <w:lang w:val="lv-LV"/>
        </w:rPr>
        <w:t>Klostera ielā 3, Limbažos, Limbažu novadā</w:t>
      </w:r>
      <w:r w:rsidRPr="000D67D3">
        <w:rPr>
          <w:rFonts w:ascii="Times New Roman" w:hAnsi="Times New Roman"/>
          <w:lang w:val="lv-LV"/>
        </w:rPr>
        <w:t>.</w:t>
      </w:r>
    </w:p>
    <w:p w14:paraId="2E9A8334" w14:textId="290696B8" w:rsidR="00614465" w:rsidRDefault="00514DFF">
      <w:pPr>
        <w:numPr>
          <w:ilvl w:val="0"/>
          <w:numId w:val="2"/>
        </w:numPr>
        <w:spacing w:after="120"/>
        <w:jc w:val="both"/>
        <w:rPr>
          <w:rFonts w:ascii="Times New Roman" w:hAnsi="Times New Roman"/>
          <w:b/>
          <w:bCs/>
          <w:color w:val="000000"/>
          <w:lang w:val="lv-LV"/>
        </w:rPr>
      </w:pPr>
      <w:r>
        <w:rPr>
          <w:rFonts w:ascii="Times New Roman" w:hAnsi="Times New Roman"/>
          <w:lang w:val="lv-LV"/>
        </w:rPr>
        <w:t>Pieteikumus atver to iesniegšanas secībā. Pēc pieteikuma atvēršanas Komisijas priekšsēdētājs nosauc pretendenta nosaukumu, datumu, kad pieteikums iesniegts</w:t>
      </w:r>
      <w:r w:rsidR="004554CE">
        <w:rPr>
          <w:rFonts w:ascii="Times New Roman" w:hAnsi="Times New Roman"/>
          <w:lang w:val="lv-LV"/>
        </w:rPr>
        <w:t xml:space="preserve">, </w:t>
      </w:r>
      <w:r>
        <w:rPr>
          <w:rFonts w:ascii="Times New Roman" w:hAnsi="Times New Roman"/>
          <w:lang w:val="lv-LV"/>
        </w:rPr>
        <w:t xml:space="preserve">un pretendenta piedāvāto nomas maksu. Komisijas locekļi parakstās uz pieteikuma. </w:t>
      </w:r>
      <w:r>
        <w:rPr>
          <w:rFonts w:ascii="Times New Roman" w:hAnsi="Times New Roman"/>
          <w:b/>
          <w:bCs/>
          <w:lang w:val="lv-LV"/>
        </w:rPr>
        <w:t>Mutiskie piedāvājumi rakstiskā izsolē ir aizliegti.</w:t>
      </w:r>
    </w:p>
    <w:p w14:paraId="78A82B3E" w14:textId="77777777" w:rsidR="00614465" w:rsidRDefault="00514DFF">
      <w:pPr>
        <w:numPr>
          <w:ilvl w:val="0"/>
          <w:numId w:val="2"/>
        </w:numPr>
        <w:spacing w:after="120"/>
        <w:jc w:val="both"/>
        <w:rPr>
          <w:rFonts w:ascii="Times New Roman" w:hAnsi="Times New Roman"/>
          <w:color w:val="000000"/>
          <w:szCs w:val="24"/>
          <w:lang w:val="lv-LV"/>
        </w:rPr>
      </w:pPr>
      <w:r>
        <w:rPr>
          <w:rFonts w:ascii="Times New Roman" w:hAnsi="Times New Roman"/>
          <w:lang w:val="lv-LV"/>
        </w:rPr>
        <w:t>Pēc pieteikumu publiskās atvēršanas sanāksmes, Komisija slēgtā sēdē izvērtē pretendentu pieteikumu un iesniegto atbilstību publicētajiem nomas nosacījumiem. Nomas tiesību pretendentu nevar atzīt par izsoles uzvarētāju, ja tiek atklāts, ka nomas tiesību pretendents ir sniedzis nepatiesas ziņas</w:t>
      </w:r>
      <w:r>
        <w:rPr>
          <w:rFonts w:ascii="Times New Roman" w:hAnsi="Times New Roman"/>
          <w:color w:val="000000"/>
          <w:szCs w:val="24"/>
          <w:lang w:val="lv-LV"/>
        </w:rPr>
        <w:t>.</w:t>
      </w:r>
    </w:p>
    <w:p w14:paraId="668FE30E" w14:textId="77777777" w:rsidR="00614465" w:rsidRDefault="00514DFF">
      <w:pPr>
        <w:numPr>
          <w:ilvl w:val="0"/>
          <w:numId w:val="2"/>
        </w:numPr>
        <w:spacing w:after="120"/>
        <w:jc w:val="both"/>
        <w:rPr>
          <w:rFonts w:ascii="Times New Roman" w:hAnsi="Times New Roman"/>
          <w:color w:val="000000"/>
          <w:szCs w:val="24"/>
          <w:lang w:val="lv-LV"/>
        </w:rPr>
      </w:pPr>
      <w:r>
        <w:rPr>
          <w:rFonts w:ascii="Times New Roman" w:hAnsi="Times New Roman"/>
          <w:lang w:val="lv-LV"/>
        </w:rPr>
        <w:t>Ja pieteikumā nav iekļauta visā veidlapā prasīta informācija (t.sk. pielikumi) vai nomas pieteikumā piedāvātais nomas maksas apmērs ir mazāks par publicēto nomas objekta nosacīto nomas maksas apmēru, Komisija pieņem lēmumu par nomas tiesību Pretendenta izslēgšanu no dalības rakstiskā izsolē un nomas pieteikumu neizskata</w:t>
      </w:r>
      <w:r>
        <w:rPr>
          <w:rFonts w:ascii="Times New Roman" w:hAnsi="Times New Roman"/>
          <w:color w:val="000000"/>
          <w:szCs w:val="24"/>
          <w:lang w:val="lv-LV"/>
        </w:rPr>
        <w:t xml:space="preserve">. </w:t>
      </w:r>
    </w:p>
    <w:p w14:paraId="390681E7" w14:textId="77777777" w:rsidR="00614465" w:rsidRDefault="00514DFF">
      <w:pPr>
        <w:numPr>
          <w:ilvl w:val="0"/>
          <w:numId w:val="2"/>
        </w:numPr>
        <w:spacing w:after="120"/>
        <w:jc w:val="both"/>
        <w:rPr>
          <w:rFonts w:ascii="Times New Roman" w:hAnsi="Times New Roman"/>
          <w:szCs w:val="24"/>
          <w:lang w:val="lv-LV"/>
        </w:rPr>
      </w:pPr>
      <w:r>
        <w:rPr>
          <w:rFonts w:ascii="Times New Roman" w:hAnsi="Times New Roman"/>
          <w:lang w:val="lv-LV"/>
        </w:rPr>
        <w:t>Pēc pretendentu iesniegto piedāvājumu un dokumentu izvērtēšanas noteikumu prasībām Komisija nosaka izsoles uzvarētāju. Par izsoles uzvarētāju tiek atzīts pretendents, kura pieteikuma dokumenti atbilst noteikumu prasībām un kurš piedāvā visaugstāko nomas maksu</w:t>
      </w:r>
      <w:r>
        <w:rPr>
          <w:rFonts w:ascii="Times New Roman" w:hAnsi="Times New Roman"/>
          <w:szCs w:val="24"/>
          <w:lang w:val="lv-LV"/>
        </w:rPr>
        <w:t xml:space="preserve">. </w:t>
      </w:r>
    </w:p>
    <w:p w14:paraId="49B25163" w14:textId="77777777" w:rsidR="00614465" w:rsidRDefault="00514DFF">
      <w:pPr>
        <w:numPr>
          <w:ilvl w:val="0"/>
          <w:numId w:val="2"/>
        </w:numPr>
        <w:spacing w:after="120"/>
        <w:jc w:val="both"/>
        <w:rPr>
          <w:rFonts w:ascii="Times New Roman" w:hAnsi="Times New Roman"/>
          <w:szCs w:val="24"/>
          <w:lang w:val="lv-LV"/>
        </w:rPr>
      </w:pPr>
      <w:r>
        <w:rPr>
          <w:rFonts w:ascii="Times New Roman" w:hAnsi="Times New Roman"/>
          <w:lang w:val="lv-LV"/>
        </w:rPr>
        <w:t>Rakstiskas izsoles gaita tiek protokolēta. Protokolā norāda katra pretendenta piedāvāto Telpu nomas maksu, sarindojot pretendentus secībā, kādā būtu jāpiedāvā slēgt nomas līgumu. Izsoles protokolu paraksta visi Komisijas locekļi.</w:t>
      </w:r>
    </w:p>
    <w:p w14:paraId="58E90DF8" w14:textId="77777777" w:rsidR="00614465" w:rsidRDefault="00514DFF">
      <w:pPr>
        <w:numPr>
          <w:ilvl w:val="0"/>
          <w:numId w:val="2"/>
        </w:numPr>
        <w:spacing w:after="120"/>
        <w:jc w:val="both"/>
        <w:rPr>
          <w:rFonts w:ascii="Times New Roman" w:hAnsi="Times New Roman"/>
          <w:szCs w:val="24"/>
          <w:lang w:val="lv-LV"/>
        </w:rPr>
      </w:pPr>
      <w:r>
        <w:rPr>
          <w:rFonts w:ascii="Times New Roman" w:hAnsi="Times New Roman"/>
          <w:lang w:val="lv-LV"/>
        </w:rPr>
        <w:t>Ja pēc visu pieteikumu atvēršanas izrādās, ka vairāki nomas tiesību pretendenti piedāvājuši vienādu augstāko nomas maksu, Komisija rakstiski lūdz nomas tiesību pretendentus, kuri piedāvājuši vienādu augstāko nomas maksu, izteikt rakstiski savus piedāvājumus par iespējami augstāko nomas maksu, nosaka piedāvājumu iesniegšanas un atvēršanas datumu, laiku, vietu un kārtību.</w:t>
      </w:r>
    </w:p>
    <w:p w14:paraId="7FC9B61C" w14:textId="77777777" w:rsidR="00614465" w:rsidRDefault="00514DFF">
      <w:pPr>
        <w:numPr>
          <w:ilvl w:val="0"/>
          <w:numId w:val="2"/>
        </w:numPr>
        <w:spacing w:after="120"/>
        <w:jc w:val="both"/>
        <w:rPr>
          <w:rFonts w:ascii="Times New Roman" w:hAnsi="Times New Roman"/>
          <w:szCs w:val="24"/>
          <w:lang w:val="lv-LV"/>
        </w:rPr>
      </w:pPr>
      <w:r>
        <w:rPr>
          <w:rFonts w:ascii="Times New Roman" w:hAnsi="Times New Roman"/>
          <w:lang w:val="lv-LV"/>
        </w:rPr>
        <w:t xml:space="preserve">Ja neviens no pretendentiem, kuri piedāvājuši vienādu nomas maksu, neiesniedz jaunu piedāvājumu par augstāku nomas maksu saskaņā ar noteikumu 28.punktu, Komisija pieteikumus izvērtē iesniegšanas secībā un </w:t>
      </w:r>
      <w:proofErr w:type="spellStart"/>
      <w:r>
        <w:rPr>
          <w:rFonts w:ascii="Times New Roman" w:hAnsi="Times New Roman"/>
          <w:lang w:val="lv-LV"/>
        </w:rPr>
        <w:t>rakstveidā</w:t>
      </w:r>
      <w:proofErr w:type="spellEnd"/>
      <w:r>
        <w:rPr>
          <w:rFonts w:ascii="Times New Roman" w:hAnsi="Times New Roman"/>
          <w:lang w:val="lv-LV"/>
        </w:rPr>
        <w:t xml:space="preserve"> piedāvā pretendentam, kas solījis nākamo augstāko nomas maksu, slēgt nomas līgumu atbilstoši to nosolītajai nomas maksai.</w:t>
      </w:r>
    </w:p>
    <w:p w14:paraId="785C5A43" w14:textId="77777777" w:rsidR="00614465" w:rsidRDefault="00514DFF">
      <w:pPr>
        <w:numPr>
          <w:ilvl w:val="0"/>
          <w:numId w:val="2"/>
        </w:numPr>
        <w:spacing w:after="120"/>
        <w:jc w:val="both"/>
        <w:rPr>
          <w:rFonts w:ascii="Times New Roman" w:hAnsi="Times New Roman"/>
          <w:szCs w:val="24"/>
          <w:lang w:val="lv-LV"/>
        </w:rPr>
      </w:pPr>
      <w:r>
        <w:rPr>
          <w:rFonts w:ascii="Times New Roman" w:hAnsi="Times New Roman"/>
          <w:lang w:val="lv-LV"/>
        </w:rPr>
        <w:t>Ja izsolei piesakās tikai viens pretendents, izsoli atzīst par notikušu un par izsoles uzvarētāju tiek atzīts pretendents, pie nosacījuma, ja pretendenta piedāvājums nav mazāks par nosacīto nomas maksu un pretendenta pieteikums atbilst publicētajiem nomas nosacījumiem.</w:t>
      </w:r>
    </w:p>
    <w:p w14:paraId="09FFB38E" w14:textId="77777777" w:rsidR="00614465" w:rsidRDefault="00514DFF">
      <w:pPr>
        <w:numPr>
          <w:ilvl w:val="0"/>
          <w:numId w:val="2"/>
        </w:numPr>
        <w:spacing w:after="120"/>
        <w:jc w:val="both"/>
        <w:rPr>
          <w:rFonts w:ascii="Times New Roman" w:hAnsi="Times New Roman"/>
          <w:szCs w:val="24"/>
          <w:lang w:val="lv-LV"/>
        </w:rPr>
      </w:pPr>
      <w:r>
        <w:rPr>
          <w:rFonts w:ascii="Times New Roman" w:hAnsi="Times New Roman"/>
          <w:szCs w:val="24"/>
          <w:lang w:val="lv-LV" w:eastAsia="lv-LV"/>
        </w:rPr>
        <w:t>Ja rakstiskai izsolei nepiesakās neviens nomas tiesību pretendents, izsoli atzīst par nenotikušu.</w:t>
      </w:r>
    </w:p>
    <w:p w14:paraId="319801C3" w14:textId="77777777" w:rsidR="00614465" w:rsidRDefault="00514DFF">
      <w:pPr>
        <w:numPr>
          <w:ilvl w:val="0"/>
          <w:numId w:val="2"/>
        </w:numPr>
        <w:spacing w:after="120"/>
        <w:jc w:val="both"/>
        <w:rPr>
          <w:rFonts w:ascii="Times New Roman" w:hAnsi="Times New Roman"/>
          <w:szCs w:val="24"/>
          <w:lang w:val="lv-LV"/>
        </w:rPr>
      </w:pPr>
      <w:r>
        <w:rPr>
          <w:rFonts w:ascii="Times New Roman" w:hAnsi="Times New Roman"/>
          <w:szCs w:val="24"/>
          <w:lang w:val="lv-LV"/>
        </w:rPr>
        <w:t xml:space="preserve">Komisija </w:t>
      </w:r>
      <w:r>
        <w:rPr>
          <w:rFonts w:ascii="Times New Roman" w:hAnsi="Times New Roman"/>
          <w:szCs w:val="24"/>
          <w:lang w:val="lv-LV" w:eastAsia="lv-LV"/>
        </w:rPr>
        <w:t xml:space="preserve">apstiprina rakstveida izsoles rezultātus un 10 (desmit) darbdienu laikā pēc izsoles rezultātu paziņošanas nodrošina minētās informācijas publicēšanu SIA “Limbažu slimnīca” mājaslapā </w:t>
      </w:r>
      <w:hyperlink r:id="rId12">
        <w:r>
          <w:rPr>
            <w:rStyle w:val="Hipersaite"/>
            <w:rFonts w:ascii="Times New Roman" w:hAnsi="Times New Roman"/>
            <w:szCs w:val="24"/>
            <w:lang w:val="lv-LV" w:eastAsia="lv-LV"/>
          </w:rPr>
          <w:t>www.limbazuslimnica.lv</w:t>
        </w:r>
      </w:hyperlink>
      <w:r>
        <w:rPr>
          <w:rFonts w:ascii="Times New Roman" w:hAnsi="Times New Roman"/>
          <w:szCs w:val="24"/>
          <w:lang w:val="lv-LV" w:eastAsia="lv-LV"/>
        </w:rPr>
        <w:t xml:space="preserve"> un valsts akciju sabiedrības „Valsts nekustamie īpašumi” interneta mājaslapā </w:t>
      </w:r>
      <w:hyperlink r:id="rId13">
        <w:r>
          <w:rPr>
            <w:rFonts w:ascii="Times New Roman" w:hAnsi="Times New Roman"/>
            <w:color w:val="0000FF"/>
            <w:szCs w:val="24"/>
            <w:u w:val="single"/>
            <w:lang w:val="lv-LV" w:eastAsia="lv-LV"/>
          </w:rPr>
          <w:t>www.vni.lv</w:t>
        </w:r>
      </w:hyperlink>
    </w:p>
    <w:p w14:paraId="2F887201" w14:textId="77777777" w:rsidR="00614465" w:rsidRDefault="00514DFF">
      <w:pPr>
        <w:numPr>
          <w:ilvl w:val="0"/>
          <w:numId w:val="2"/>
        </w:numPr>
        <w:spacing w:after="120"/>
        <w:jc w:val="both"/>
        <w:rPr>
          <w:rFonts w:ascii="Times New Roman" w:hAnsi="Times New Roman"/>
          <w:color w:val="000000"/>
          <w:lang w:val="lv-LV"/>
        </w:rPr>
      </w:pPr>
      <w:r>
        <w:rPr>
          <w:rFonts w:ascii="Times New Roman" w:hAnsi="Times New Roman"/>
          <w:szCs w:val="24"/>
          <w:lang w:val="lv-LV"/>
        </w:rPr>
        <w:t xml:space="preserve">Nomas līgums tiek slēgts ar to nomas tiesību pretendentu, kurš nosolījis visaugstāko maksu vienas nedēļas laikā pēc izsoles rezultātu publicēšanas </w:t>
      </w:r>
      <w:r>
        <w:rPr>
          <w:rFonts w:ascii="Times New Roman" w:hAnsi="Times New Roman"/>
          <w:szCs w:val="24"/>
          <w:lang w:val="lv-LV" w:eastAsia="lv-LV"/>
        </w:rPr>
        <w:t xml:space="preserve">SIA “Limbažu slimnīca” mājaslapā </w:t>
      </w:r>
      <w:hyperlink r:id="rId14">
        <w:r>
          <w:rPr>
            <w:rStyle w:val="Hipersaite"/>
            <w:rFonts w:ascii="Times New Roman" w:hAnsi="Times New Roman"/>
            <w:szCs w:val="24"/>
            <w:lang w:val="lv-LV" w:eastAsia="lv-LV"/>
          </w:rPr>
          <w:t>www.limbazuslimnica.lv</w:t>
        </w:r>
      </w:hyperlink>
      <w:r>
        <w:rPr>
          <w:rFonts w:ascii="Times New Roman" w:hAnsi="Times New Roman"/>
          <w:szCs w:val="24"/>
          <w:lang w:val="lv-LV" w:eastAsia="lv-LV"/>
        </w:rPr>
        <w:t xml:space="preserve"> </w:t>
      </w:r>
    </w:p>
    <w:p w14:paraId="208A53E0" w14:textId="77777777" w:rsidR="00614465" w:rsidRDefault="00514DFF">
      <w:pPr>
        <w:numPr>
          <w:ilvl w:val="0"/>
          <w:numId w:val="2"/>
        </w:numPr>
        <w:spacing w:after="120"/>
        <w:ind w:left="357" w:hanging="357"/>
        <w:jc w:val="both"/>
        <w:rPr>
          <w:rFonts w:ascii="Times New Roman" w:hAnsi="Times New Roman"/>
          <w:color w:val="000000"/>
          <w:szCs w:val="24"/>
          <w:lang w:val="lv-LV"/>
        </w:rPr>
      </w:pPr>
      <w:r>
        <w:rPr>
          <w:rFonts w:ascii="Times New Roman" w:hAnsi="Times New Roman"/>
          <w:color w:val="000000"/>
          <w:szCs w:val="24"/>
          <w:lang w:val="lv-LV"/>
        </w:rPr>
        <w:lastRenderedPageBreak/>
        <w:t xml:space="preserve">Nomas tiesību pretendents, </w:t>
      </w:r>
      <w:r>
        <w:rPr>
          <w:rFonts w:ascii="Times New Roman" w:hAnsi="Times New Roman"/>
          <w:szCs w:val="24"/>
          <w:lang w:val="lv-LV"/>
        </w:rPr>
        <w:t>kurš nosolījis visaugstāko maksu,</w:t>
      </w:r>
      <w:r>
        <w:rPr>
          <w:rFonts w:ascii="Times New Roman" w:hAnsi="Times New Roman"/>
          <w:color w:val="000000"/>
          <w:szCs w:val="24"/>
          <w:lang w:val="lv-LV"/>
        </w:rPr>
        <w:t xml:space="preserve"> vienas nedēļas laikā pēc rakstiskās izsoles rezultātu apstiprināšanas dienas paraksta Nomas tiesību līgumu vai rakstiski paziņo par atteikumu slēgt līgumu. Ja iepriekš minētajā termiņā nomas tiesību pretendents līgumu neparaksta un neiesniedz attiecīgu atteikumu, ir uzskatāms, ka pretendents no līguma slēgšanas ir atteicies.</w:t>
      </w:r>
    </w:p>
    <w:p w14:paraId="75C08519" w14:textId="77777777" w:rsidR="00614465" w:rsidRDefault="00514DFF">
      <w:pPr>
        <w:pStyle w:val="Sarakstarindkopa"/>
        <w:numPr>
          <w:ilvl w:val="0"/>
          <w:numId w:val="2"/>
        </w:numPr>
        <w:spacing w:after="120"/>
        <w:ind w:left="357" w:hanging="357"/>
        <w:rPr>
          <w:rFonts w:eastAsia="Times New Roman"/>
          <w:color w:val="000000"/>
          <w:szCs w:val="20"/>
        </w:rPr>
      </w:pPr>
      <w:r>
        <w:rPr>
          <w:color w:val="000000"/>
        </w:rPr>
        <w:t xml:space="preserve">Ja nomas tiesību pretendents, kurš nosolījis augstāko maksu, atsakās slēgt līgumu, secīgi tiek piedāvāts līgumu slēgt tam pretendentam, kurš nosolīja nākamo augstāko maksu, un Komisija divu darbdienu laikā pēc minētā piedāvājuma nosūtīšanas publicē informāciju </w:t>
      </w:r>
      <w:r>
        <w:rPr>
          <w:rFonts w:eastAsia="Times New Roman"/>
          <w:color w:val="000000"/>
          <w:szCs w:val="20"/>
        </w:rPr>
        <w:t xml:space="preserve">SIA “Limbažu slimnīca” mājaslapā </w:t>
      </w:r>
      <w:hyperlink r:id="rId15">
        <w:r>
          <w:rPr>
            <w:rStyle w:val="Hipersaite"/>
            <w:rFonts w:eastAsia="Times New Roman"/>
            <w:szCs w:val="20"/>
          </w:rPr>
          <w:t>www.limbazuslimnica.lv</w:t>
        </w:r>
      </w:hyperlink>
      <w:r>
        <w:rPr>
          <w:rFonts w:eastAsia="Times New Roman"/>
          <w:color w:val="000000"/>
          <w:szCs w:val="20"/>
        </w:rPr>
        <w:t xml:space="preserve"> </w:t>
      </w:r>
    </w:p>
    <w:p w14:paraId="75BF1048" w14:textId="77777777" w:rsidR="00614465" w:rsidRDefault="00614465">
      <w:pPr>
        <w:pStyle w:val="Sarakstarindkopa"/>
        <w:spacing w:after="120"/>
        <w:ind w:left="357"/>
        <w:rPr>
          <w:rFonts w:eastAsia="Times New Roman"/>
          <w:color w:val="000000"/>
          <w:szCs w:val="20"/>
        </w:rPr>
      </w:pPr>
    </w:p>
    <w:p w14:paraId="3DE09244" w14:textId="781F5541" w:rsidR="00614465" w:rsidRDefault="00514DFF">
      <w:pPr>
        <w:pStyle w:val="Sarakstarindkopa"/>
        <w:numPr>
          <w:ilvl w:val="0"/>
          <w:numId w:val="2"/>
        </w:numPr>
        <w:spacing w:after="120"/>
        <w:ind w:left="357" w:hanging="357"/>
        <w:jc w:val="both"/>
        <w:rPr>
          <w:color w:val="000000"/>
        </w:rPr>
      </w:pPr>
      <w:r>
        <w:rPr>
          <w:color w:val="000000"/>
        </w:rPr>
        <w:t>Nomas tiesību pretendents, kurš nosolījis nākamo augstāko nomas maksu</w:t>
      </w:r>
      <w:r w:rsidR="00196879">
        <w:rPr>
          <w:color w:val="000000"/>
        </w:rPr>
        <w:t xml:space="preserve">, </w:t>
      </w:r>
      <w:r>
        <w:rPr>
          <w:color w:val="000000"/>
        </w:rPr>
        <w:t>atbildi par piedāvājumu slēgt līgumu</w:t>
      </w:r>
      <w:r w:rsidR="00196879">
        <w:rPr>
          <w:color w:val="000000"/>
        </w:rPr>
        <w:t xml:space="preserve">, </w:t>
      </w:r>
      <w:r>
        <w:rPr>
          <w:color w:val="000000"/>
        </w:rPr>
        <w:t xml:space="preserve">sniedz divu nedēļu laikā pēc tā saņemšanas dienas. Ja pretendents piekrīt parakstīt līgumu par paša nosolīto augstāko maksu, divu nedēļu laikā pēc minētā paziņojuma nosūtīšanas viņš paraksta nomas līgumu. Komisija ne vēlāk kā divu darbdienu laikā pēc nomas līguma parakstīšanas publicē minēto informāciju SIA “Limbažu slimnīca” mājaslapā </w:t>
      </w:r>
      <w:hyperlink r:id="rId16">
        <w:r>
          <w:rPr>
            <w:rStyle w:val="Hipersaite"/>
          </w:rPr>
          <w:t>www.limbazuslimnica.lv</w:t>
        </w:r>
      </w:hyperlink>
      <w:r>
        <w:rPr>
          <w:color w:val="000000"/>
        </w:rPr>
        <w:t xml:space="preserve"> </w:t>
      </w:r>
    </w:p>
    <w:p w14:paraId="6B581B22" w14:textId="77777777" w:rsidR="00614465" w:rsidRDefault="00614465">
      <w:pPr>
        <w:pStyle w:val="Sarakstarindkopa"/>
        <w:rPr>
          <w:color w:val="000000"/>
        </w:rPr>
      </w:pPr>
    </w:p>
    <w:p w14:paraId="2E15DECA" w14:textId="77777777" w:rsidR="00614465" w:rsidRDefault="00514DFF">
      <w:pPr>
        <w:pStyle w:val="Sarakstarindkopa"/>
        <w:numPr>
          <w:ilvl w:val="0"/>
          <w:numId w:val="2"/>
        </w:numPr>
        <w:spacing w:after="120"/>
        <w:ind w:left="357" w:hanging="357"/>
        <w:jc w:val="both"/>
      </w:pPr>
      <w:r>
        <w:t>Sūdzības par Komisijas un/vai izsoles vadītāja darbībām var iesniegt SIA “Limbažu slimnīca” (Klostera ielā 3, Limbažos, Limbažu novadā, LV-4101) piecu dienu laikā pēc izsoles.</w:t>
      </w:r>
    </w:p>
    <w:p w14:paraId="1810B38B" w14:textId="77777777" w:rsidR="00614465" w:rsidRPr="004554CE" w:rsidRDefault="00614465">
      <w:pPr>
        <w:spacing w:after="120"/>
        <w:jc w:val="both"/>
        <w:rPr>
          <w:color w:val="000000"/>
          <w:lang w:val="lv-LV"/>
        </w:rPr>
      </w:pPr>
    </w:p>
    <w:p w14:paraId="1836ADDD" w14:textId="2C3E00AD" w:rsidR="00614465" w:rsidRDefault="006D608B">
      <w:pPr>
        <w:spacing w:after="120"/>
        <w:jc w:val="both"/>
        <w:rPr>
          <w:color w:val="000000"/>
        </w:rPr>
      </w:pPr>
      <w:r>
        <w:rPr>
          <w:rFonts w:ascii="Times New Roman" w:hAnsi="Times New Roman"/>
          <w:color w:val="000000"/>
        </w:rPr>
        <w:t>V</w:t>
      </w:r>
      <w:r w:rsidR="00514DFF">
        <w:rPr>
          <w:rFonts w:ascii="Times New Roman" w:hAnsi="Times New Roman"/>
          <w:color w:val="000000"/>
        </w:rPr>
        <w:t xml:space="preserve">aldes </w:t>
      </w:r>
      <w:proofErr w:type="spellStart"/>
      <w:r w:rsidR="00514DFF">
        <w:rPr>
          <w:rFonts w:ascii="Times New Roman" w:hAnsi="Times New Roman"/>
          <w:color w:val="000000"/>
        </w:rPr>
        <w:t>locekle</w:t>
      </w:r>
      <w:proofErr w:type="spellEnd"/>
      <w:r w:rsidR="00514DFF">
        <w:rPr>
          <w:rFonts w:ascii="Times New Roman" w:hAnsi="Times New Roman"/>
          <w:color w:val="000000"/>
        </w:rPr>
        <w:t xml:space="preserve">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sidR="00514DFF">
        <w:rPr>
          <w:rFonts w:ascii="Times New Roman" w:hAnsi="Times New Roman"/>
          <w:color w:val="000000"/>
        </w:rPr>
        <w:t>L</w:t>
      </w:r>
      <w:r>
        <w:rPr>
          <w:rFonts w:ascii="Times New Roman" w:hAnsi="Times New Roman"/>
          <w:color w:val="000000"/>
        </w:rPr>
        <w:t xml:space="preserve">. </w:t>
      </w:r>
      <w:proofErr w:type="spellStart"/>
      <w:r w:rsidR="00514DFF">
        <w:rPr>
          <w:rFonts w:ascii="Times New Roman" w:hAnsi="Times New Roman"/>
          <w:color w:val="000000"/>
        </w:rPr>
        <w:t>Česle</w:t>
      </w:r>
      <w:proofErr w:type="spellEnd"/>
    </w:p>
    <w:p w14:paraId="04B8B627" w14:textId="77777777" w:rsidR="00614465" w:rsidRDefault="00614465">
      <w:pPr>
        <w:pStyle w:val="Default"/>
        <w:jc w:val="right"/>
        <w:rPr>
          <w:rFonts w:eastAsia="Calibri"/>
          <w:b/>
          <w:bCs/>
          <w:iCs/>
          <w:sz w:val="23"/>
          <w:szCs w:val="23"/>
        </w:rPr>
      </w:pPr>
      <w:bookmarkStart w:id="9" w:name="_Hlk128644704"/>
    </w:p>
    <w:p w14:paraId="3D30B8DB" w14:textId="77777777" w:rsidR="00614465" w:rsidRDefault="00614465">
      <w:pPr>
        <w:pStyle w:val="Default"/>
        <w:jc w:val="right"/>
        <w:rPr>
          <w:rFonts w:eastAsia="Calibri"/>
          <w:b/>
          <w:bCs/>
          <w:iCs/>
          <w:sz w:val="23"/>
          <w:szCs w:val="23"/>
        </w:rPr>
      </w:pPr>
    </w:p>
    <w:p w14:paraId="1130765D" w14:textId="77777777" w:rsidR="00614465" w:rsidRDefault="00614465">
      <w:pPr>
        <w:pStyle w:val="Default"/>
        <w:jc w:val="right"/>
        <w:rPr>
          <w:rFonts w:eastAsia="Calibri"/>
          <w:b/>
          <w:bCs/>
          <w:iCs/>
          <w:sz w:val="23"/>
          <w:szCs w:val="23"/>
        </w:rPr>
      </w:pPr>
    </w:p>
    <w:p w14:paraId="0B39883C" w14:textId="77777777" w:rsidR="00614465" w:rsidRDefault="00614465">
      <w:pPr>
        <w:pStyle w:val="Default"/>
        <w:jc w:val="right"/>
        <w:rPr>
          <w:rFonts w:eastAsia="Calibri"/>
          <w:b/>
          <w:bCs/>
          <w:iCs/>
          <w:sz w:val="23"/>
          <w:szCs w:val="23"/>
        </w:rPr>
      </w:pPr>
    </w:p>
    <w:p w14:paraId="392C0CFC" w14:textId="77777777" w:rsidR="00614465" w:rsidRDefault="00614465">
      <w:pPr>
        <w:pStyle w:val="Default"/>
        <w:jc w:val="right"/>
        <w:rPr>
          <w:rFonts w:eastAsia="Calibri"/>
          <w:b/>
          <w:bCs/>
          <w:iCs/>
          <w:sz w:val="23"/>
          <w:szCs w:val="23"/>
        </w:rPr>
      </w:pPr>
    </w:p>
    <w:p w14:paraId="69FAF94F" w14:textId="77777777" w:rsidR="00614465" w:rsidRDefault="00614465">
      <w:pPr>
        <w:pStyle w:val="Default"/>
        <w:jc w:val="right"/>
        <w:rPr>
          <w:rFonts w:eastAsia="Calibri"/>
          <w:b/>
          <w:bCs/>
          <w:iCs/>
          <w:sz w:val="23"/>
          <w:szCs w:val="23"/>
        </w:rPr>
      </w:pPr>
    </w:p>
    <w:p w14:paraId="5C3B3CC4" w14:textId="77777777" w:rsidR="00614465" w:rsidRDefault="00614465">
      <w:pPr>
        <w:pStyle w:val="Default"/>
        <w:jc w:val="right"/>
        <w:rPr>
          <w:rFonts w:eastAsia="Calibri"/>
          <w:b/>
          <w:bCs/>
          <w:iCs/>
          <w:sz w:val="23"/>
          <w:szCs w:val="23"/>
        </w:rPr>
      </w:pPr>
    </w:p>
    <w:p w14:paraId="679708B6" w14:textId="77777777" w:rsidR="00614465" w:rsidRDefault="00614465">
      <w:pPr>
        <w:pStyle w:val="Default"/>
        <w:jc w:val="right"/>
        <w:rPr>
          <w:rFonts w:eastAsia="Calibri"/>
          <w:b/>
          <w:bCs/>
          <w:iCs/>
          <w:sz w:val="23"/>
          <w:szCs w:val="23"/>
        </w:rPr>
      </w:pPr>
    </w:p>
    <w:p w14:paraId="28362255" w14:textId="77777777" w:rsidR="00614465" w:rsidRDefault="00614465">
      <w:pPr>
        <w:pStyle w:val="Default"/>
        <w:jc w:val="right"/>
        <w:rPr>
          <w:rFonts w:eastAsia="Calibri"/>
          <w:b/>
          <w:bCs/>
          <w:iCs/>
          <w:sz w:val="23"/>
          <w:szCs w:val="23"/>
        </w:rPr>
      </w:pPr>
    </w:p>
    <w:p w14:paraId="3FCFE627" w14:textId="77777777" w:rsidR="00614465" w:rsidRDefault="00614465">
      <w:pPr>
        <w:pStyle w:val="Default"/>
        <w:jc w:val="right"/>
        <w:rPr>
          <w:rFonts w:eastAsia="Calibri"/>
          <w:b/>
          <w:bCs/>
          <w:iCs/>
          <w:sz w:val="23"/>
          <w:szCs w:val="23"/>
        </w:rPr>
      </w:pPr>
    </w:p>
    <w:p w14:paraId="25BD46C1" w14:textId="77777777" w:rsidR="00614465" w:rsidRDefault="00614465">
      <w:pPr>
        <w:pStyle w:val="Default"/>
        <w:jc w:val="right"/>
        <w:rPr>
          <w:rFonts w:eastAsia="Calibri"/>
          <w:b/>
          <w:bCs/>
          <w:iCs/>
          <w:sz w:val="23"/>
          <w:szCs w:val="23"/>
        </w:rPr>
      </w:pPr>
    </w:p>
    <w:p w14:paraId="695012C2" w14:textId="77777777" w:rsidR="00614465" w:rsidRDefault="00614465">
      <w:pPr>
        <w:pStyle w:val="Default"/>
        <w:jc w:val="right"/>
        <w:rPr>
          <w:rFonts w:eastAsia="Calibri"/>
          <w:b/>
          <w:bCs/>
          <w:iCs/>
          <w:sz w:val="23"/>
          <w:szCs w:val="23"/>
        </w:rPr>
      </w:pPr>
    </w:p>
    <w:p w14:paraId="3FEC829B" w14:textId="77777777" w:rsidR="00614465" w:rsidRDefault="00614465">
      <w:pPr>
        <w:pStyle w:val="Default"/>
        <w:jc w:val="right"/>
        <w:rPr>
          <w:rFonts w:eastAsia="Calibri"/>
          <w:b/>
          <w:bCs/>
          <w:iCs/>
          <w:sz w:val="23"/>
          <w:szCs w:val="23"/>
        </w:rPr>
      </w:pPr>
    </w:p>
    <w:p w14:paraId="6F5B3DE3" w14:textId="77777777" w:rsidR="00614465" w:rsidRDefault="00614465">
      <w:pPr>
        <w:pStyle w:val="Default"/>
        <w:jc w:val="right"/>
        <w:rPr>
          <w:rFonts w:eastAsia="Calibri"/>
          <w:b/>
          <w:bCs/>
          <w:iCs/>
          <w:sz w:val="23"/>
          <w:szCs w:val="23"/>
        </w:rPr>
      </w:pPr>
    </w:p>
    <w:p w14:paraId="1A62158B" w14:textId="77777777" w:rsidR="00614465" w:rsidRDefault="00614465">
      <w:pPr>
        <w:pStyle w:val="Default"/>
        <w:jc w:val="right"/>
        <w:rPr>
          <w:rFonts w:eastAsia="Calibri"/>
          <w:b/>
          <w:bCs/>
          <w:iCs/>
          <w:sz w:val="23"/>
          <w:szCs w:val="23"/>
        </w:rPr>
      </w:pPr>
    </w:p>
    <w:p w14:paraId="3FE13483" w14:textId="77777777" w:rsidR="00614465" w:rsidRDefault="00614465">
      <w:pPr>
        <w:pStyle w:val="Default"/>
        <w:jc w:val="right"/>
        <w:rPr>
          <w:rFonts w:eastAsia="Calibri"/>
          <w:b/>
          <w:bCs/>
          <w:iCs/>
          <w:sz w:val="23"/>
          <w:szCs w:val="23"/>
        </w:rPr>
      </w:pPr>
    </w:p>
    <w:p w14:paraId="3DA85637" w14:textId="77777777" w:rsidR="00614465" w:rsidRDefault="00614465">
      <w:pPr>
        <w:pStyle w:val="Default"/>
        <w:jc w:val="right"/>
        <w:rPr>
          <w:rFonts w:eastAsia="Calibri"/>
          <w:b/>
          <w:bCs/>
          <w:iCs/>
          <w:sz w:val="23"/>
          <w:szCs w:val="23"/>
        </w:rPr>
      </w:pPr>
    </w:p>
    <w:p w14:paraId="7E004089" w14:textId="77777777" w:rsidR="00614465" w:rsidRDefault="00614465">
      <w:pPr>
        <w:pStyle w:val="Default"/>
        <w:jc w:val="right"/>
        <w:rPr>
          <w:rFonts w:eastAsia="Calibri"/>
          <w:b/>
          <w:bCs/>
          <w:iCs/>
          <w:sz w:val="23"/>
          <w:szCs w:val="23"/>
        </w:rPr>
      </w:pPr>
    </w:p>
    <w:p w14:paraId="1D034FAD" w14:textId="77777777" w:rsidR="006D608B" w:rsidRDefault="006D608B">
      <w:pPr>
        <w:pStyle w:val="Default"/>
        <w:jc w:val="right"/>
        <w:rPr>
          <w:rFonts w:eastAsia="Calibri"/>
          <w:b/>
          <w:bCs/>
          <w:iCs/>
          <w:sz w:val="23"/>
          <w:szCs w:val="23"/>
        </w:rPr>
      </w:pPr>
    </w:p>
    <w:p w14:paraId="5DCD68D3" w14:textId="77777777" w:rsidR="006D608B" w:rsidRDefault="006D608B">
      <w:pPr>
        <w:pStyle w:val="Default"/>
        <w:jc w:val="right"/>
        <w:rPr>
          <w:rFonts w:eastAsia="Calibri"/>
          <w:b/>
          <w:bCs/>
          <w:iCs/>
          <w:sz w:val="23"/>
          <w:szCs w:val="23"/>
        </w:rPr>
      </w:pPr>
    </w:p>
    <w:p w14:paraId="7814B438" w14:textId="77777777" w:rsidR="006D608B" w:rsidRDefault="006D608B">
      <w:pPr>
        <w:pStyle w:val="Default"/>
        <w:jc w:val="right"/>
        <w:rPr>
          <w:rFonts w:eastAsia="Calibri"/>
          <w:b/>
          <w:bCs/>
          <w:iCs/>
          <w:sz w:val="23"/>
          <w:szCs w:val="23"/>
        </w:rPr>
      </w:pPr>
    </w:p>
    <w:p w14:paraId="79C80CEB" w14:textId="77777777" w:rsidR="006D608B" w:rsidRDefault="006D608B">
      <w:pPr>
        <w:pStyle w:val="Default"/>
        <w:jc w:val="right"/>
        <w:rPr>
          <w:rFonts w:eastAsia="Calibri"/>
          <w:b/>
          <w:bCs/>
          <w:iCs/>
          <w:sz w:val="23"/>
          <w:szCs w:val="23"/>
        </w:rPr>
      </w:pPr>
    </w:p>
    <w:p w14:paraId="63180A41" w14:textId="77777777" w:rsidR="006D608B" w:rsidRDefault="006D608B">
      <w:pPr>
        <w:pStyle w:val="Default"/>
        <w:jc w:val="right"/>
        <w:rPr>
          <w:rFonts w:eastAsia="Calibri"/>
          <w:b/>
          <w:bCs/>
          <w:iCs/>
          <w:sz w:val="23"/>
          <w:szCs w:val="23"/>
        </w:rPr>
      </w:pPr>
    </w:p>
    <w:p w14:paraId="5182F75A" w14:textId="77777777" w:rsidR="006D608B" w:rsidRDefault="006D608B">
      <w:pPr>
        <w:pStyle w:val="Default"/>
        <w:jc w:val="right"/>
        <w:rPr>
          <w:rFonts w:eastAsia="Calibri"/>
          <w:b/>
          <w:bCs/>
          <w:iCs/>
          <w:sz w:val="23"/>
          <w:szCs w:val="23"/>
        </w:rPr>
      </w:pPr>
    </w:p>
    <w:p w14:paraId="5871463D" w14:textId="77777777" w:rsidR="006D608B" w:rsidRDefault="006D608B">
      <w:pPr>
        <w:pStyle w:val="Default"/>
        <w:jc w:val="right"/>
        <w:rPr>
          <w:rFonts w:eastAsia="Calibri"/>
          <w:b/>
          <w:bCs/>
          <w:iCs/>
          <w:sz w:val="23"/>
          <w:szCs w:val="23"/>
        </w:rPr>
      </w:pPr>
    </w:p>
    <w:p w14:paraId="02BD9DC5" w14:textId="77777777" w:rsidR="006D608B" w:rsidRDefault="006D608B">
      <w:pPr>
        <w:pStyle w:val="Default"/>
        <w:jc w:val="right"/>
        <w:rPr>
          <w:rFonts w:eastAsia="Calibri"/>
          <w:b/>
          <w:bCs/>
          <w:iCs/>
          <w:sz w:val="23"/>
          <w:szCs w:val="23"/>
        </w:rPr>
      </w:pPr>
    </w:p>
    <w:p w14:paraId="0359E08C" w14:textId="77777777" w:rsidR="006D608B" w:rsidRDefault="006D608B">
      <w:pPr>
        <w:pStyle w:val="Default"/>
        <w:jc w:val="right"/>
        <w:rPr>
          <w:rFonts w:eastAsia="Calibri"/>
          <w:b/>
          <w:bCs/>
          <w:iCs/>
          <w:sz w:val="23"/>
          <w:szCs w:val="23"/>
        </w:rPr>
      </w:pPr>
    </w:p>
    <w:p w14:paraId="11C48ECC" w14:textId="77777777" w:rsidR="006D608B" w:rsidRDefault="006D608B">
      <w:pPr>
        <w:pStyle w:val="Default"/>
        <w:jc w:val="right"/>
        <w:rPr>
          <w:rFonts w:eastAsia="Calibri"/>
          <w:b/>
          <w:bCs/>
          <w:iCs/>
          <w:sz w:val="23"/>
          <w:szCs w:val="23"/>
        </w:rPr>
      </w:pPr>
    </w:p>
    <w:p w14:paraId="69794D32" w14:textId="77777777" w:rsidR="006D608B" w:rsidRDefault="006D608B">
      <w:pPr>
        <w:pStyle w:val="Default"/>
        <w:jc w:val="right"/>
        <w:rPr>
          <w:rFonts w:eastAsia="Calibri"/>
          <w:b/>
          <w:bCs/>
          <w:iCs/>
          <w:sz w:val="23"/>
          <w:szCs w:val="23"/>
        </w:rPr>
      </w:pPr>
    </w:p>
    <w:p w14:paraId="6AB8CFB0" w14:textId="3CA6E3AE" w:rsidR="00614465" w:rsidRDefault="00514DFF">
      <w:pPr>
        <w:pStyle w:val="Default"/>
        <w:jc w:val="right"/>
        <w:rPr>
          <w:rFonts w:eastAsia="Calibri"/>
          <w:iCs/>
          <w:sz w:val="23"/>
          <w:szCs w:val="23"/>
        </w:rPr>
      </w:pPr>
      <w:r>
        <w:rPr>
          <w:rFonts w:eastAsia="Calibri"/>
          <w:b/>
          <w:bCs/>
          <w:iCs/>
          <w:sz w:val="23"/>
          <w:szCs w:val="23"/>
        </w:rPr>
        <w:lastRenderedPageBreak/>
        <w:t xml:space="preserve">1.pielikums </w:t>
      </w:r>
    </w:p>
    <w:p w14:paraId="4F047FF5" w14:textId="77777777" w:rsidR="00614465" w:rsidRPr="00196879" w:rsidRDefault="00514DFF">
      <w:pPr>
        <w:jc w:val="right"/>
        <w:rPr>
          <w:rFonts w:ascii="Times New Roman" w:eastAsia="Calibri" w:hAnsi="Times New Roman"/>
          <w:bCs/>
          <w:sz w:val="23"/>
          <w:szCs w:val="23"/>
          <w:lang w:val="lv-LV" w:eastAsia="lv-LV"/>
        </w:rPr>
      </w:pPr>
      <w:r w:rsidRPr="00196879">
        <w:rPr>
          <w:rFonts w:ascii="Times New Roman" w:eastAsia="Calibri" w:hAnsi="Times New Roman"/>
          <w:bCs/>
          <w:sz w:val="23"/>
          <w:szCs w:val="23"/>
          <w:lang w:val="lv-LV" w:eastAsia="lv-LV"/>
        </w:rPr>
        <w:t>nedzīvojamo telpu Nr. 62 un Nr.63</w:t>
      </w:r>
    </w:p>
    <w:p w14:paraId="7AADBEDB" w14:textId="77777777" w:rsidR="00614465" w:rsidRDefault="00514DFF">
      <w:pPr>
        <w:jc w:val="right"/>
        <w:rPr>
          <w:rFonts w:ascii="Times New Roman" w:eastAsia="Calibri" w:hAnsi="Times New Roman"/>
          <w:bCs/>
          <w:sz w:val="23"/>
          <w:szCs w:val="23"/>
          <w:lang w:val="lv-LV" w:eastAsia="lv-LV"/>
        </w:rPr>
      </w:pPr>
      <w:r>
        <w:rPr>
          <w:rFonts w:ascii="Times New Roman" w:eastAsia="Calibri" w:hAnsi="Times New Roman"/>
          <w:bCs/>
          <w:sz w:val="23"/>
          <w:szCs w:val="23"/>
          <w:lang w:val="lv-LV" w:eastAsia="lv-LV"/>
        </w:rPr>
        <w:t>Klostera ielā 4A, Limbažos, Limbažu novadā</w:t>
      </w:r>
    </w:p>
    <w:p w14:paraId="767FC420" w14:textId="77777777" w:rsidR="00614465" w:rsidRDefault="00514DFF">
      <w:pPr>
        <w:jc w:val="right"/>
        <w:rPr>
          <w:rFonts w:ascii="Times New Roman" w:eastAsia="Calibri" w:hAnsi="Times New Roman"/>
          <w:bCs/>
          <w:sz w:val="23"/>
          <w:szCs w:val="23"/>
          <w:lang w:val="lv-LV" w:eastAsia="lv-LV"/>
        </w:rPr>
      </w:pPr>
      <w:r>
        <w:rPr>
          <w:rFonts w:ascii="Times New Roman" w:eastAsia="Calibri" w:hAnsi="Times New Roman"/>
          <w:bCs/>
          <w:sz w:val="23"/>
          <w:szCs w:val="23"/>
          <w:lang w:val="lv-LV" w:eastAsia="lv-LV"/>
        </w:rPr>
        <w:t xml:space="preserve"> nomas tiesību </w:t>
      </w:r>
      <w:r>
        <w:rPr>
          <w:rFonts w:ascii="Times New Roman" w:eastAsia="Calibri" w:hAnsi="Times New Roman"/>
          <w:sz w:val="23"/>
          <w:szCs w:val="23"/>
          <w:lang w:val="lv-LV" w:eastAsia="lv-LV"/>
        </w:rPr>
        <w:t>izsoles noteikumiem</w:t>
      </w:r>
      <w:bookmarkEnd w:id="9"/>
    </w:p>
    <w:p w14:paraId="1E940779" w14:textId="77777777" w:rsidR="00614465" w:rsidRDefault="00614465">
      <w:pPr>
        <w:jc w:val="right"/>
        <w:rPr>
          <w:rFonts w:ascii="Times New Roman" w:eastAsia="Calibri" w:hAnsi="Times New Roman"/>
          <w:b/>
          <w:bCs/>
          <w:sz w:val="28"/>
          <w:szCs w:val="28"/>
          <w:lang w:val="lv-LV" w:eastAsia="lv-LV"/>
        </w:rPr>
      </w:pPr>
    </w:p>
    <w:p w14:paraId="2FEF6C93" w14:textId="77777777" w:rsidR="00614465" w:rsidRDefault="00514DFF">
      <w:pPr>
        <w:jc w:val="right"/>
        <w:rPr>
          <w:rFonts w:ascii="Times New Roman" w:eastAsia="Calibri" w:hAnsi="Times New Roman"/>
          <w:szCs w:val="24"/>
          <w:lang w:val="lv-LV" w:eastAsia="lv-LV"/>
        </w:rPr>
      </w:pPr>
      <w:r>
        <w:rPr>
          <w:rFonts w:ascii="Times New Roman" w:eastAsia="Calibri" w:hAnsi="Times New Roman"/>
          <w:b/>
          <w:bCs/>
          <w:szCs w:val="24"/>
          <w:lang w:val="lv-LV" w:eastAsia="lv-LV"/>
        </w:rPr>
        <w:t xml:space="preserve">SIA “Limbažu slimnīca” Izsoļu komisijai </w:t>
      </w:r>
    </w:p>
    <w:p w14:paraId="0F24FF0C" w14:textId="77777777" w:rsidR="00614465" w:rsidRDefault="00614465">
      <w:pPr>
        <w:jc w:val="center"/>
        <w:rPr>
          <w:rFonts w:ascii="Times New Roman" w:eastAsia="Calibri" w:hAnsi="Times New Roman"/>
          <w:b/>
          <w:sz w:val="28"/>
          <w:szCs w:val="28"/>
          <w:lang w:val="lv-LV" w:eastAsia="lv-LV"/>
        </w:rPr>
      </w:pPr>
    </w:p>
    <w:p w14:paraId="19593951" w14:textId="77777777" w:rsidR="00614465" w:rsidRDefault="00514DFF">
      <w:pPr>
        <w:jc w:val="center"/>
        <w:rPr>
          <w:rFonts w:ascii="Times New Roman" w:eastAsia="Calibri" w:hAnsi="Times New Roman"/>
          <w:b/>
          <w:szCs w:val="24"/>
          <w:lang w:val="lv-LV"/>
        </w:rPr>
      </w:pPr>
      <w:r>
        <w:rPr>
          <w:rFonts w:ascii="Times New Roman" w:eastAsia="Calibri" w:hAnsi="Times New Roman"/>
          <w:b/>
          <w:szCs w:val="24"/>
          <w:lang w:val="lv-LV"/>
        </w:rPr>
        <w:t>PIETEIKUMS DALĪBAI IZSOLĒ</w:t>
      </w:r>
    </w:p>
    <w:p w14:paraId="0EF8969F" w14:textId="77777777" w:rsidR="00614465" w:rsidRDefault="00614465">
      <w:pPr>
        <w:jc w:val="center"/>
        <w:rPr>
          <w:rFonts w:ascii="Times New Roman" w:eastAsia="Calibri" w:hAnsi="Times New Roman"/>
          <w:b/>
          <w:szCs w:val="24"/>
          <w:lang w:val="lv-LV"/>
        </w:rPr>
      </w:pPr>
    </w:p>
    <w:p w14:paraId="71B6FC18" w14:textId="6A2F1B07" w:rsidR="00614465" w:rsidRDefault="00514DFF">
      <w:pPr>
        <w:jc w:val="right"/>
        <w:rPr>
          <w:rFonts w:ascii="Times New Roman" w:eastAsia="Calibri" w:hAnsi="Times New Roman"/>
          <w:szCs w:val="24"/>
          <w:lang w:val="lv-LV"/>
        </w:rPr>
      </w:pPr>
      <w:r>
        <w:rPr>
          <w:rFonts w:ascii="Times New Roman" w:eastAsia="Calibri" w:hAnsi="Times New Roman"/>
          <w:szCs w:val="24"/>
          <w:lang w:val="lv-LV"/>
        </w:rPr>
        <w:tab/>
      </w:r>
      <w:r>
        <w:rPr>
          <w:rFonts w:ascii="Times New Roman" w:eastAsia="Calibri" w:hAnsi="Times New Roman"/>
          <w:szCs w:val="24"/>
          <w:lang w:val="lv-LV"/>
        </w:rPr>
        <w:tab/>
      </w:r>
      <w:r>
        <w:rPr>
          <w:rFonts w:ascii="Times New Roman" w:eastAsia="Calibri" w:hAnsi="Times New Roman"/>
          <w:szCs w:val="24"/>
          <w:lang w:val="lv-LV"/>
        </w:rPr>
        <w:tab/>
      </w:r>
      <w:r>
        <w:rPr>
          <w:rFonts w:ascii="Times New Roman" w:eastAsia="Calibri" w:hAnsi="Times New Roman"/>
          <w:szCs w:val="24"/>
          <w:lang w:val="lv-LV"/>
        </w:rPr>
        <w:tab/>
      </w:r>
      <w:r>
        <w:rPr>
          <w:rFonts w:ascii="Times New Roman" w:eastAsia="Calibri" w:hAnsi="Times New Roman"/>
          <w:szCs w:val="24"/>
          <w:lang w:val="lv-LV"/>
        </w:rPr>
        <w:tab/>
        <w:t>2023.</w:t>
      </w:r>
      <w:r w:rsidR="00AC7483">
        <w:rPr>
          <w:rFonts w:ascii="Times New Roman" w:eastAsia="Calibri" w:hAnsi="Times New Roman"/>
          <w:szCs w:val="24"/>
          <w:lang w:val="lv-LV"/>
        </w:rPr>
        <w:t xml:space="preserve"> </w:t>
      </w:r>
      <w:r>
        <w:rPr>
          <w:rFonts w:ascii="Times New Roman" w:eastAsia="Calibri" w:hAnsi="Times New Roman"/>
          <w:szCs w:val="24"/>
          <w:lang w:val="lv-LV"/>
        </w:rPr>
        <w:t>gada ____. _______________*</w:t>
      </w:r>
    </w:p>
    <w:p w14:paraId="13F2169D" w14:textId="77777777" w:rsidR="00614465" w:rsidRDefault="00514DFF">
      <w:pPr>
        <w:jc w:val="both"/>
        <w:rPr>
          <w:rFonts w:ascii="Times New Roman" w:eastAsia="Calibri" w:hAnsi="Times New Roman"/>
          <w:szCs w:val="24"/>
          <w:lang w:val="lv-LV"/>
        </w:rPr>
      </w:pPr>
      <w:r>
        <w:rPr>
          <w:rFonts w:ascii="Times New Roman" w:eastAsia="Calibri" w:hAnsi="Times New Roman"/>
          <w:szCs w:val="24"/>
          <w:lang w:val="lv-LV"/>
        </w:rPr>
        <w:t>_______________________________________________________________________</w:t>
      </w:r>
    </w:p>
    <w:p w14:paraId="495A3C1B" w14:textId="77777777" w:rsidR="00614465" w:rsidRDefault="00514DFF">
      <w:pPr>
        <w:jc w:val="center"/>
        <w:rPr>
          <w:rFonts w:ascii="Times New Roman" w:eastAsia="Calibri" w:hAnsi="Times New Roman"/>
          <w:szCs w:val="24"/>
          <w:vertAlign w:val="superscript"/>
          <w:lang w:val="lv-LV"/>
        </w:rPr>
      </w:pPr>
      <w:r>
        <w:rPr>
          <w:rFonts w:ascii="Times New Roman" w:eastAsia="Calibri" w:hAnsi="Times New Roman"/>
          <w:szCs w:val="24"/>
          <w:vertAlign w:val="superscript"/>
          <w:lang w:val="lv-LV"/>
        </w:rPr>
        <w:t>(vārds, uzvārds/ juridiskas personas vai personālsabiedrības nosaukums)</w:t>
      </w:r>
    </w:p>
    <w:p w14:paraId="25C0C50E" w14:textId="77777777" w:rsidR="00614465" w:rsidRDefault="00514DFF">
      <w:pPr>
        <w:spacing w:after="120"/>
        <w:jc w:val="both"/>
        <w:rPr>
          <w:rFonts w:ascii="Times New Roman" w:eastAsia="Calibri" w:hAnsi="Times New Roman"/>
          <w:szCs w:val="24"/>
          <w:lang w:val="lv-LV"/>
        </w:rPr>
      </w:pPr>
      <w:r>
        <w:rPr>
          <w:rFonts w:ascii="Times New Roman" w:eastAsia="Calibri" w:hAnsi="Times New Roman"/>
          <w:szCs w:val="24"/>
          <w:lang w:val="lv-LV"/>
        </w:rPr>
        <w:t>Personas kods/ reģistrācijas Nr.______________________________________________</w:t>
      </w:r>
    </w:p>
    <w:p w14:paraId="6F547D7B" w14:textId="77777777" w:rsidR="00614465" w:rsidRDefault="00514DFF">
      <w:pPr>
        <w:spacing w:after="120"/>
        <w:jc w:val="both"/>
        <w:rPr>
          <w:rFonts w:ascii="Times New Roman" w:eastAsia="Calibri" w:hAnsi="Times New Roman"/>
          <w:szCs w:val="24"/>
          <w:lang w:val="lv-LV"/>
        </w:rPr>
      </w:pPr>
      <w:r>
        <w:rPr>
          <w:rFonts w:ascii="Times New Roman" w:eastAsia="Calibri" w:hAnsi="Times New Roman"/>
          <w:szCs w:val="24"/>
          <w:lang w:val="lv-LV"/>
        </w:rPr>
        <w:t>dzīvesvietas adrese/ juridiskā adrese _______________________________________________________________________</w:t>
      </w:r>
    </w:p>
    <w:p w14:paraId="175EB7E5" w14:textId="77777777" w:rsidR="00614465" w:rsidRDefault="00514DFF">
      <w:pPr>
        <w:spacing w:after="120"/>
        <w:jc w:val="both"/>
        <w:rPr>
          <w:rFonts w:ascii="Times New Roman" w:eastAsia="Calibri" w:hAnsi="Times New Roman"/>
          <w:szCs w:val="24"/>
          <w:lang w:val="lv-LV"/>
        </w:rPr>
      </w:pPr>
      <w:r>
        <w:rPr>
          <w:rFonts w:ascii="Times New Roman" w:eastAsia="Calibri" w:hAnsi="Times New Roman"/>
          <w:szCs w:val="24"/>
          <w:lang w:val="lv-LV"/>
        </w:rPr>
        <w:t>kontakttālrunis __________________________________________________________</w:t>
      </w:r>
    </w:p>
    <w:p w14:paraId="27C1885C" w14:textId="77777777" w:rsidR="00614465" w:rsidRDefault="00514DFF">
      <w:pPr>
        <w:jc w:val="both"/>
        <w:rPr>
          <w:rFonts w:ascii="Times New Roman" w:eastAsia="Calibri" w:hAnsi="Times New Roman"/>
          <w:szCs w:val="24"/>
          <w:lang w:val="lv-LV"/>
        </w:rPr>
      </w:pPr>
      <w:r>
        <w:rPr>
          <w:rFonts w:ascii="Times New Roman" w:eastAsia="Calibri" w:hAnsi="Times New Roman"/>
          <w:szCs w:val="24"/>
          <w:lang w:val="lv-LV"/>
        </w:rPr>
        <w:t>_______________________________________________________________________</w:t>
      </w:r>
    </w:p>
    <w:p w14:paraId="469905CB" w14:textId="77777777" w:rsidR="00614465" w:rsidRDefault="00514DFF">
      <w:pPr>
        <w:jc w:val="center"/>
        <w:rPr>
          <w:rFonts w:ascii="Times New Roman" w:eastAsia="Calibri" w:hAnsi="Times New Roman"/>
          <w:sz w:val="20"/>
          <w:lang w:val="lv-LV"/>
        </w:rPr>
      </w:pPr>
      <w:r>
        <w:rPr>
          <w:rFonts w:ascii="Times New Roman" w:eastAsia="Calibri" w:hAnsi="Times New Roman"/>
          <w:sz w:val="20"/>
          <w:lang w:val="lv-LV"/>
        </w:rPr>
        <w:t>(oficiālā elektroniskā adrese vai elektroniskā pasta adrese)</w:t>
      </w:r>
    </w:p>
    <w:p w14:paraId="77800473" w14:textId="685E3DF3" w:rsidR="00614465" w:rsidRPr="00196879" w:rsidRDefault="00514DFF">
      <w:pPr>
        <w:jc w:val="both"/>
        <w:rPr>
          <w:rFonts w:ascii="Times New Roman" w:eastAsia="Calibri" w:hAnsi="Times New Roman"/>
          <w:b/>
          <w:szCs w:val="24"/>
          <w:lang w:val="lv-LV" w:eastAsia="lv-LV"/>
        </w:rPr>
      </w:pPr>
      <w:r w:rsidRPr="00196879">
        <w:rPr>
          <w:rFonts w:ascii="Times New Roman" w:eastAsia="Calibri" w:hAnsi="Times New Roman"/>
          <w:b/>
          <w:szCs w:val="24"/>
          <w:lang w:val="lv-LV" w:eastAsia="lv-LV"/>
        </w:rPr>
        <w:t>Piesakos nedzīvojamo telpu Nr.62 (platība 10,7 m</w:t>
      </w:r>
      <w:r w:rsidRPr="00196879">
        <w:rPr>
          <w:rFonts w:ascii="Times New Roman" w:eastAsia="Calibri" w:hAnsi="Times New Roman"/>
          <w:b/>
          <w:szCs w:val="24"/>
          <w:vertAlign w:val="superscript"/>
          <w:lang w:val="lv-LV" w:eastAsia="lv-LV"/>
        </w:rPr>
        <w:t>2</w:t>
      </w:r>
      <w:r w:rsidRPr="00196879">
        <w:rPr>
          <w:rFonts w:ascii="Times New Roman" w:eastAsia="Calibri" w:hAnsi="Times New Roman"/>
          <w:b/>
          <w:szCs w:val="24"/>
          <w:lang w:val="lv-LV" w:eastAsia="lv-LV"/>
        </w:rPr>
        <w:t>) un Nr.63 (platība 21,5 m</w:t>
      </w:r>
      <w:r w:rsidRPr="00196879">
        <w:rPr>
          <w:rFonts w:ascii="Times New Roman" w:eastAsia="Calibri" w:hAnsi="Times New Roman"/>
          <w:b/>
          <w:szCs w:val="24"/>
          <w:vertAlign w:val="superscript"/>
          <w:lang w:val="lv-LV" w:eastAsia="lv-LV"/>
        </w:rPr>
        <w:t>2</w:t>
      </w:r>
      <w:r w:rsidRPr="00196879">
        <w:rPr>
          <w:rFonts w:ascii="Times New Roman" w:eastAsia="Calibri" w:hAnsi="Times New Roman"/>
          <w:b/>
          <w:szCs w:val="24"/>
          <w:lang w:val="lv-LV" w:eastAsia="lv-LV"/>
        </w:rPr>
        <w:t>) “</w:t>
      </w:r>
      <w:r w:rsidRPr="00196879">
        <w:rPr>
          <w:rFonts w:ascii="Times New Roman" w:eastAsia="Calibri" w:hAnsi="Times New Roman"/>
          <w:b/>
          <w:sz w:val="23"/>
          <w:szCs w:val="23"/>
          <w:lang w:val="lv-LV" w:eastAsia="lv-LV"/>
        </w:rPr>
        <w:t xml:space="preserve">Klostera ielā 4A, Limbažos, Limbažu novadā ar kadastra Nr. </w:t>
      </w:r>
      <w:r w:rsidRPr="00196879">
        <w:rPr>
          <w:rFonts w:ascii="Times New Roman" w:hAnsi="Times New Roman"/>
          <w:b/>
          <w:szCs w:val="24"/>
          <w:lang w:val="lv-LV"/>
        </w:rPr>
        <w:t xml:space="preserve">6601 003 0011 un </w:t>
      </w:r>
      <w:r w:rsidRPr="00196879">
        <w:rPr>
          <w:rFonts w:ascii="Times New Roman" w:eastAsia="Calibri" w:hAnsi="Times New Roman"/>
          <w:b/>
          <w:szCs w:val="24"/>
          <w:lang w:val="lv-LV" w:eastAsia="lv-LV"/>
        </w:rPr>
        <w:t>kadastra apzīmējumu 6601 003 0011</w:t>
      </w:r>
      <w:r w:rsidR="00196879" w:rsidRPr="00196879">
        <w:rPr>
          <w:rFonts w:ascii="Times New Roman" w:eastAsia="Calibri" w:hAnsi="Times New Roman"/>
          <w:b/>
          <w:szCs w:val="24"/>
          <w:lang w:val="lv-LV" w:eastAsia="lv-LV"/>
        </w:rPr>
        <w:t xml:space="preserve"> </w:t>
      </w:r>
      <w:r w:rsidRPr="00196879">
        <w:rPr>
          <w:rFonts w:ascii="Times New Roman" w:eastAsia="Calibri" w:hAnsi="Times New Roman"/>
          <w:b/>
          <w:szCs w:val="24"/>
          <w:lang w:val="lv-LV" w:eastAsia="lv-LV"/>
        </w:rPr>
        <w:t xml:space="preserve">001 nomas tiesību </w:t>
      </w:r>
      <w:r w:rsidR="00196879" w:rsidRPr="00196879">
        <w:rPr>
          <w:rFonts w:ascii="Times New Roman" w:eastAsia="Calibri" w:hAnsi="Times New Roman"/>
          <w:b/>
          <w:szCs w:val="24"/>
          <w:lang w:val="lv-LV" w:eastAsia="lv-LV"/>
        </w:rPr>
        <w:t xml:space="preserve">pirmreizējai </w:t>
      </w:r>
      <w:r w:rsidRPr="00196879">
        <w:rPr>
          <w:rFonts w:ascii="Times New Roman" w:eastAsia="Calibri" w:hAnsi="Times New Roman"/>
          <w:b/>
          <w:szCs w:val="24"/>
          <w:lang w:val="lv-LV" w:eastAsia="lv-LV"/>
        </w:rPr>
        <w:t xml:space="preserve">rakstiskai izsolei ar augšupejošu soli. </w:t>
      </w:r>
    </w:p>
    <w:p w14:paraId="4FA0C3F0" w14:textId="77777777" w:rsidR="00AC7483" w:rsidRDefault="00AC7483" w:rsidP="00196879">
      <w:pPr>
        <w:suppressAutoHyphens w:val="0"/>
        <w:autoSpaceDE w:val="0"/>
        <w:autoSpaceDN w:val="0"/>
        <w:adjustRightInd w:val="0"/>
        <w:jc w:val="both"/>
        <w:rPr>
          <w:rFonts w:ascii="Times New Roman" w:hAnsi="Times New Roman"/>
          <w:color w:val="000000"/>
          <w:szCs w:val="24"/>
          <w:lang w:val="lv-LV" w:eastAsia="lv-LV"/>
        </w:rPr>
      </w:pPr>
    </w:p>
    <w:p w14:paraId="0A1B9C2B" w14:textId="2C2CD980" w:rsidR="00196879" w:rsidRPr="00196879" w:rsidRDefault="00196879" w:rsidP="00196879">
      <w:pPr>
        <w:suppressAutoHyphens w:val="0"/>
        <w:autoSpaceDE w:val="0"/>
        <w:autoSpaceDN w:val="0"/>
        <w:adjustRightInd w:val="0"/>
        <w:jc w:val="both"/>
        <w:rPr>
          <w:rFonts w:ascii="Times New Roman" w:hAnsi="Times New Roman"/>
          <w:b/>
          <w:bCs/>
          <w:color w:val="000000"/>
          <w:szCs w:val="24"/>
          <w:lang w:val="lv-LV" w:eastAsia="lv-LV"/>
        </w:rPr>
      </w:pPr>
      <w:r w:rsidRPr="00196879">
        <w:rPr>
          <w:rFonts w:ascii="Times New Roman" w:hAnsi="Times New Roman"/>
          <w:color w:val="000000"/>
          <w:szCs w:val="24"/>
          <w:lang w:val="lv-LV" w:eastAsia="lv-LV"/>
        </w:rPr>
        <w:t xml:space="preserve">Piedāvātā </w:t>
      </w:r>
      <w:r w:rsidRPr="00196879">
        <w:rPr>
          <w:rFonts w:ascii="Times New Roman" w:hAnsi="Times New Roman"/>
          <w:b/>
          <w:bCs/>
          <w:color w:val="000000"/>
          <w:szCs w:val="24"/>
          <w:lang w:val="lv-LV" w:eastAsia="lv-LV"/>
        </w:rPr>
        <w:t xml:space="preserve">nomas maksa par vienu iznomātās platības kvadrātmetru mēnesī, </w:t>
      </w:r>
      <w:r w:rsidRPr="00196879">
        <w:rPr>
          <w:rFonts w:ascii="Times New Roman" w:hAnsi="Times New Roman"/>
          <w:color w:val="000000"/>
          <w:szCs w:val="24"/>
          <w:lang w:val="lv-LV" w:eastAsia="lv-LV"/>
        </w:rPr>
        <w:t xml:space="preserve">atbilstoši publicētajai informācijai par OBJEKTU ir </w:t>
      </w:r>
      <w:r w:rsidRPr="00196879">
        <w:rPr>
          <w:rFonts w:ascii="Times New Roman" w:hAnsi="Times New Roman"/>
          <w:b/>
          <w:bCs/>
          <w:color w:val="000000"/>
          <w:szCs w:val="24"/>
          <w:lang w:val="lv-LV" w:eastAsia="lv-LV"/>
        </w:rPr>
        <w:t>EUR</w:t>
      </w:r>
      <w:r w:rsidRPr="00196879">
        <w:rPr>
          <w:rFonts w:ascii="Times New Roman" w:hAnsi="Times New Roman"/>
          <w:bCs/>
          <w:color w:val="000000"/>
          <w:szCs w:val="24"/>
          <w:lang w:val="lv-LV" w:eastAsia="lv-LV"/>
        </w:rPr>
        <w:t xml:space="preserve">_______,________(summa vārdiem) (bez PVN) par vienu iznomātās platības kvadrātmetru mēnesī. </w:t>
      </w:r>
    </w:p>
    <w:p w14:paraId="29B90C8C" w14:textId="77777777" w:rsidR="00196879" w:rsidRDefault="00196879">
      <w:pPr>
        <w:jc w:val="both"/>
        <w:rPr>
          <w:rFonts w:ascii="Times New Roman" w:eastAsia="Calibri" w:hAnsi="Times New Roman"/>
          <w:b/>
          <w:sz w:val="23"/>
          <w:szCs w:val="23"/>
          <w:lang w:val="lv-LV" w:eastAsia="lv-LV"/>
        </w:rPr>
      </w:pPr>
    </w:p>
    <w:p w14:paraId="0537A977" w14:textId="77777777" w:rsidR="00614465" w:rsidRDefault="00514DFF">
      <w:pPr>
        <w:spacing w:line="360" w:lineRule="auto"/>
        <w:rPr>
          <w:rFonts w:ascii="Times New Roman" w:eastAsia="Calibri" w:hAnsi="Times New Roman"/>
          <w:sz w:val="23"/>
          <w:szCs w:val="23"/>
          <w:lang w:val="lv-LV" w:eastAsia="lv-LV"/>
        </w:rPr>
      </w:pPr>
      <w:r>
        <w:rPr>
          <w:rFonts w:ascii="Times New Roman" w:eastAsia="Calibri" w:hAnsi="Times New Roman"/>
          <w:sz w:val="23"/>
          <w:szCs w:val="23"/>
          <w:lang w:val="lv-LV" w:eastAsia="lv-LV"/>
        </w:rPr>
        <w:t xml:space="preserve">Telpās plānotā darbība, tai skaitā, vai un kāda veida saimniecisko darbību ir plānots veikt: </w:t>
      </w:r>
    </w:p>
    <w:p w14:paraId="436CED1B" w14:textId="77777777" w:rsidR="00614465" w:rsidRDefault="00514DFF">
      <w:pPr>
        <w:spacing w:line="360" w:lineRule="auto"/>
        <w:rPr>
          <w:rFonts w:ascii="Times New Roman" w:eastAsia="Calibri" w:hAnsi="Times New Roman"/>
          <w:sz w:val="23"/>
          <w:szCs w:val="23"/>
          <w:lang w:val="lv-LV" w:eastAsia="lv-LV"/>
        </w:rPr>
      </w:pPr>
      <w:r>
        <w:rPr>
          <w:rFonts w:ascii="Times New Roman" w:eastAsia="Calibri" w:hAnsi="Times New Roman"/>
          <w:sz w:val="23"/>
          <w:szCs w:val="23"/>
          <w:lang w:val="lv-LV" w:eastAsia="lv-LV"/>
        </w:rPr>
        <w:t>___________________________________________________________________________</w:t>
      </w:r>
    </w:p>
    <w:p w14:paraId="44D10B76" w14:textId="77777777" w:rsidR="00614465" w:rsidRDefault="00514DFF">
      <w:pPr>
        <w:spacing w:line="360" w:lineRule="auto"/>
        <w:rPr>
          <w:rFonts w:ascii="Times New Roman" w:eastAsia="Calibri" w:hAnsi="Times New Roman"/>
          <w:sz w:val="23"/>
          <w:szCs w:val="23"/>
          <w:lang w:val="lv-LV" w:eastAsia="lv-LV"/>
        </w:rPr>
      </w:pPr>
      <w:r>
        <w:rPr>
          <w:rFonts w:ascii="Times New Roman" w:eastAsia="Calibri" w:hAnsi="Times New Roman"/>
          <w:sz w:val="23"/>
          <w:szCs w:val="23"/>
          <w:lang w:val="lv-LV" w:eastAsia="lv-LV"/>
        </w:rPr>
        <w:t>___________________________________________________________________________</w:t>
      </w:r>
    </w:p>
    <w:p w14:paraId="22B181DD" w14:textId="77777777" w:rsidR="00614465" w:rsidRDefault="00514DFF">
      <w:pPr>
        <w:spacing w:line="360" w:lineRule="auto"/>
        <w:rPr>
          <w:rFonts w:ascii="Times New Roman" w:eastAsia="Calibri" w:hAnsi="Times New Roman"/>
          <w:sz w:val="23"/>
          <w:szCs w:val="23"/>
          <w:lang w:val="lv-LV" w:eastAsia="lv-LV"/>
        </w:rPr>
      </w:pPr>
      <w:r>
        <w:rPr>
          <w:rFonts w:ascii="Times New Roman" w:eastAsia="Calibri" w:hAnsi="Times New Roman"/>
          <w:sz w:val="23"/>
          <w:szCs w:val="23"/>
          <w:lang w:val="lv-LV" w:eastAsia="lv-LV"/>
        </w:rPr>
        <w:t>___________________________________________________________________________</w:t>
      </w:r>
    </w:p>
    <w:p w14:paraId="0ECFC684" w14:textId="77777777" w:rsidR="00614465" w:rsidRDefault="00514DFF">
      <w:pPr>
        <w:spacing w:line="360" w:lineRule="auto"/>
        <w:rPr>
          <w:rFonts w:ascii="Times New Roman" w:eastAsia="Calibri" w:hAnsi="Times New Roman"/>
          <w:sz w:val="23"/>
          <w:szCs w:val="23"/>
          <w:lang w:val="lv-LV" w:eastAsia="lv-LV"/>
        </w:rPr>
      </w:pPr>
      <w:r>
        <w:rPr>
          <w:rFonts w:ascii="Times New Roman" w:eastAsia="Calibri" w:hAnsi="Times New Roman"/>
          <w:sz w:val="23"/>
          <w:szCs w:val="23"/>
          <w:lang w:val="lv-LV" w:eastAsia="lv-LV"/>
        </w:rPr>
        <w:t>___________________________________________________________________________</w:t>
      </w:r>
    </w:p>
    <w:p w14:paraId="53FF7784" w14:textId="77777777" w:rsidR="00614465" w:rsidRDefault="00514DFF">
      <w:pPr>
        <w:spacing w:line="360" w:lineRule="auto"/>
        <w:rPr>
          <w:rFonts w:ascii="Times New Roman" w:eastAsia="Calibri" w:hAnsi="Times New Roman"/>
          <w:sz w:val="23"/>
          <w:szCs w:val="23"/>
          <w:lang w:val="lv-LV" w:eastAsia="lv-LV"/>
        </w:rPr>
      </w:pPr>
      <w:r>
        <w:rPr>
          <w:rFonts w:ascii="Times New Roman" w:eastAsia="Calibri" w:hAnsi="Times New Roman"/>
          <w:sz w:val="23"/>
          <w:szCs w:val="23"/>
          <w:lang w:val="lv-LV" w:eastAsia="lv-LV"/>
        </w:rPr>
        <w:t>___________________________________________________________________________</w:t>
      </w:r>
    </w:p>
    <w:p w14:paraId="0A98DA53" w14:textId="77777777" w:rsidR="00614465" w:rsidRDefault="00514DFF">
      <w:pPr>
        <w:spacing w:line="360" w:lineRule="auto"/>
        <w:rPr>
          <w:rFonts w:ascii="Times New Roman" w:eastAsia="Calibri" w:hAnsi="Times New Roman"/>
          <w:sz w:val="23"/>
          <w:szCs w:val="23"/>
          <w:lang w:val="lv-LV" w:eastAsia="lv-LV"/>
        </w:rPr>
      </w:pPr>
      <w:r>
        <w:rPr>
          <w:rFonts w:ascii="Times New Roman" w:eastAsia="Calibri" w:hAnsi="Times New Roman"/>
          <w:sz w:val="23"/>
          <w:szCs w:val="23"/>
          <w:lang w:val="lv-LV" w:eastAsia="lv-LV"/>
        </w:rPr>
        <w:t>___________________________________________________________________________</w:t>
      </w:r>
    </w:p>
    <w:p w14:paraId="24FC4DB0" w14:textId="77777777" w:rsidR="00614465" w:rsidRDefault="00514DFF">
      <w:pPr>
        <w:spacing w:line="360" w:lineRule="auto"/>
        <w:rPr>
          <w:rFonts w:ascii="Times New Roman" w:eastAsia="Calibri" w:hAnsi="Times New Roman"/>
          <w:sz w:val="23"/>
          <w:szCs w:val="23"/>
          <w:lang w:val="lv-LV" w:eastAsia="lv-LV"/>
        </w:rPr>
      </w:pPr>
      <w:r>
        <w:rPr>
          <w:rFonts w:ascii="Times New Roman" w:eastAsia="Calibri" w:hAnsi="Times New Roman"/>
          <w:sz w:val="23"/>
          <w:szCs w:val="23"/>
          <w:lang w:val="lv-LV" w:eastAsia="lv-LV"/>
        </w:rPr>
        <w:t>___________________________________________________________________________</w:t>
      </w:r>
    </w:p>
    <w:p w14:paraId="7E3D20DD" w14:textId="77777777" w:rsidR="00614465" w:rsidRDefault="00514DFF">
      <w:pPr>
        <w:spacing w:line="360" w:lineRule="auto"/>
        <w:rPr>
          <w:rFonts w:ascii="Times New Roman" w:eastAsia="Calibri" w:hAnsi="Times New Roman"/>
          <w:sz w:val="23"/>
          <w:szCs w:val="23"/>
          <w:lang w:val="lv-LV" w:eastAsia="lv-LV"/>
        </w:rPr>
      </w:pPr>
      <w:r>
        <w:rPr>
          <w:rFonts w:ascii="Times New Roman" w:eastAsia="Calibri" w:hAnsi="Times New Roman"/>
          <w:sz w:val="23"/>
          <w:szCs w:val="23"/>
          <w:lang w:val="lv-LV" w:eastAsia="lv-LV"/>
        </w:rPr>
        <w:t>___________________________________________________________________________</w:t>
      </w:r>
    </w:p>
    <w:p w14:paraId="0A22CCE1" w14:textId="77777777" w:rsidR="00614465" w:rsidRDefault="00514DFF">
      <w:pPr>
        <w:jc w:val="both"/>
        <w:rPr>
          <w:rFonts w:ascii="Times New Roman" w:eastAsia="Calibri" w:hAnsi="Times New Roman"/>
          <w:szCs w:val="24"/>
          <w:lang w:val="lv-LV"/>
        </w:rPr>
      </w:pPr>
      <w:r>
        <w:rPr>
          <w:rFonts w:ascii="Times New Roman" w:eastAsia="Calibri" w:hAnsi="Times New Roman"/>
          <w:szCs w:val="24"/>
          <w:lang w:val="lv-LV"/>
        </w:rPr>
        <w:t>Ar šo apliecinu, ka es, _____________________________________________________,</w:t>
      </w:r>
    </w:p>
    <w:p w14:paraId="741A7A53" w14:textId="77777777" w:rsidR="00614465" w:rsidRDefault="00514DFF">
      <w:pPr>
        <w:ind w:left="360"/>
        <w:jc w:val="center"/>
        <w:rPr>
          <w:rFonts w:ascii="Calibri" w:eastAsia="Calibri" w:hAnsi="Calibri"/>
          <w:sz w:val="22"/>
          <w:szCs w:val="22"/>
          <w:vertAlign w:val="superscript"/>
          <w:lang w:val="lv-LV"/>
        </w:rPr>
      </w:pPr>
      <w:r>
        <w:rPr>
          <w:rFonts w:ascii="Calibri" w:eastAsia="Calibri" w:hAnsi="Calibri"/>
          <w:sz w:val="22"/>
          <w:szCs w:val="22"/>
          <w:vertAlign w:val="superscript"/>
          <w:lang w:val="lv-LV"/>
        </w:rPr>
        <w:t>(vārds, uzvārds/ juridiskas personas vai personālsabiedrības nosaukums)</w:t>
      </w:r>
    </w:p>
    <w:p w14:paraId="36D3B0E6" w14:textId="77777777" w:rsidR="00614465" w:rsidRDefault="00514DFF">
      <w:pPr>
        <w:widowControl w:val="0"/>
        <w:numPr>
          <w:ilvl w:val="0"/>
          <w:numId w:val="9"/>
        </w:numPr>
        <w:jc w:val="both"/>
        <w:rPr>
          <w:rFonts w:ascii="Times New Roman" w:eastAsia="Calibri" w:hAnsi="Times New Roman"/>
          <w:szCs w:val="24"/>
          <w:lang w:val="lv-LV"/>
        </w:rPr>
      </w:pPr>
      <w:r>
        <w:rPr>
          <w:rFonts w:ascii="Times New Roman" w:eastAsia="Calibri" w:hAnsi="Times New Roman"/>
          <w:szCs w:val="24"/>
          <w:lang w:val="lv-LV"/>
        </w:rPr>
        <w:t>Esmu maksātspējīga fiziska/ juridiska persona, kurai ir tiesības nomāt Nekustamo īpašumu;</w:t>
      </w:r>
    </w:p>
    <w:p w14:paraId="72362D03" w14:textId="77777777" w:rsidR="00614465" w:rsidRDefault="00514DFF">
      <w:pPr>
        <w:widowControl w:val="0"/>
        <w:numPr>
          <w:ilvl w:val="0"/>
          <w:numId w:val="10"/>
        </w:numPr>
        <w:jc w:val="both"/>
        <w:rPr>
          <w:rFonts w:ascii="Times New Roman" w:eastAsia="Calibri" w:hAnsi="Times New Roman"/>
          <w:szCs w:val="24"/>
          <w:lang w:val="lv-LV"/>
        </w:rPr>
      </w:pPr>
      <w:r>
        <w:rPr>
          <w:rFonts w:ascii="Times New Roman" w:eastAsia="Calibri" w:hAnsi="Times New Roman"/>
          <w:szCs w:val="24"/>
          <w:lang w:val="lv-LV"/>
        </w:rPr>
        <w:t>Esmu iepazinies/-</w:t>
      </w:r>
      <w:proofErr w:type="spellStart"/>
      <w:r>
        <w:rPr>
          <w:rFonts w:ascii="Times New Roman" w:eastAsia="Calibri" w:hAnsi="Times New Roman"/>
          <w:szCs w:val="24"/>
          <w:lang w:val="lv-LV"/>
        </w:rPr>
        <w:t>usies</w:t>
      </w:r>
      <w:proofErr w:type="spellEnd"/>
      <w:r>
        <w:rPr>
          <w:rFonts w:ascii="Times New Roman" w:eastAsia="Calibri" w:hAnsi="Times New Roman"/>
          <w:szCs w:val="24"/>
          <w:lang w:val="lv-LV"/>
        </w:rPr>
        <w:t xml:space="preserve"> ar Izsoles noteikumiem, nomas līguma projektu un atzīstu tos par saprotamiem, pieņemamiem un saistošiem;</w:t>
      </w:r>
    </w:p>
    <w:p w14:paraId="2369B48B" w14:textId="77777777" w:rsidR="00614465" w:rsidRDefault="00514DFF">
      <w:pPr>
        <w:widowControl w:val="0"/>
        <w:numPr>
          <w:ilvl w:val="0"/>
          <w:numId w:val="11"/>
        </w:numPr>
        <w:jc w:val="both"/>
        <w:rPr>
          <w:rFonts w:ascii="Times New Roman" w:eastAsia="Calibri" w:hAnsi="Times New Roman"/>
          <w:szCs w:val="24"/>
          <w:lang w:val="lv-LV"/>
        </w:rPr>
      </w:pPr>
      <w:r>
        <w:rPr>
          <w:rFonts w:ascii="Times New Roman" w:eastAsia="Calibri" w:hAnsi="Times New Roman"/>
          <w:szCs w:val="24"/>
          <w:lang w:val="lv-LV"/>
        </w:rPr>
        <w:t>Esmu iesniedzis/-</w:t>
      </w:r>
      <w:proofErr w:type="spellStart"/>
      <w:r>
        <w:rPr>
          <w:rFonts w:ascii="Times New Roman" w:eastAsia="Calibri" w:hAnsi="Times New Roman"/>
          <w:szCs w:val="24"/>
          <w:lang w:val="lv-LV"/>
        </w:rPr>
        <w:t>usi</w:t>
      </w:r>
      <w:proofErr w:type="spellEnd"/>
      <w:r>
        <w:rPr>
          <w:rFonts w:ascii="Times New Roman" w:eastAsia="Calibri" w:hAnsi="Times New Roman"/>
          <w:szCs w:val="24"/>
          <w:lang w:val="lv-LV"/>
        </w:rPr>
        <w:t xml:space="preserve"> dokumentus, kas atbilst Izsoles noteikumos un normatīvajos tiesību aktos izvirzītajām prasībām, un manis sniegtās ziņas ir patiesas;</w:t>
      </w:r>
    </w:p>
    <w:p w14:paraId="293FF411" w14:textId="77777777" w:rsidR="00614465" w:rsidRDefault="00514DFF">
      <w:pPr>
        <w:widowControl w:val="0"/>
        <w:numPr>
          <w:ilvl w:val="0"/>
          <w:numId w:val="12"/>
        </w:numPr>
        <w:jc w:val="both"/>
        <w:rPr>
          <w:rFonts w:ascii="Times New Roman" w:eastAsia="Calibri" w:hAnsi="Times New Roman"/>
          <w:szCs w:val="24"/>
          <w:lang w:val="lv-LV"/>
        </w:rPr>
      </w:pPr>
      <w:r>
        <w:rPr>
          <w:rFonts w:ascii="Times New Roman" w:eastAsia="Calibri" w:hAnsi="Times New Roman"/>
          <w:szCs w:val="24"/>
          <w:lang w:val="lv-LV"/>
        </w:rPr>
        <w:t>Piekrītu manu personas datu apstrādei, kas nepieciešama Izsoles norises organizēšanai un Nekustamā īpašuma iznomāšanai;</w:t>
      </w:r>
    </w:p>
    <w:p w14:paraId="1582F32A" w14:textId="77777777" w:rsidR="00614465" w:rsidRDefault="00514DFF">
      <w:pPr>
        <w:widowControl w:val="0"/>
        <w:numPr>
          <w:ilvl w:val="0"/>
          <w:numId w:val="13"/>
        </w:numPr>
        <w:jc w:val="both"/>
        <w:rPr>
          <w:rFonts w:ascii="Times New Roman" w:eastAsia="Calibri" w:hAnsi="Times New Roman"/>
          <w:szCs w:val="24"/>
          <w:lang w:val="lv-LV"/>
        </w:rPr>
      </w:pPr>
      <w:r>
        <w:rPr>
          <w:rFonts w:ascii="Times New Roman" w:eastAsia="Calibri" w:hAnsi="Times New Roman"/>
          <w:szCs w:val="24"/>
          <w:lang w:val="lv-LV"/>
        </w:rPr>
        <w:lastRenderedPageBreak/>
        <w:t xml:space="preserve">Piekrītu, ka Iznomātājs kā </w:t>
      </w:r>
      <w:proofErr w:type="spellStart"/>
      <w:r>
        <w:rPr>
          <w:rFonts w:ascii="Times New Roman" w:eastAsia="Calibri" w:hAnsi="Times New Roman"/>
          <w:szCs w:val="24"/>
          <w:lang w:val="lv-LV"/>
        </w:rPr>
        <w:t>kredītinformācijas</w:t>
      </w:r>
      <w:proofErr w:type="spellEnd"/>
      <w:r>
        <w:rPr>
          <w:rFonts w:ascii="Times New Roman" w:eastAsia="Calibri" w:hAnsi="Times New Roman"/>
          <w:szCs w:val="24"/>
          <w:lang w:val="lv-LV"/>
        </w:rPr>
        <w:t xml:space="preserve"> lietotājs ir tiesīgs pieprasīt un saņemt informāciju, tai skaitā ziņas par nomas tiesību pretendenta kavētajiem maksājumiem un tā kredītreitingu, no tam pieejamām datubāzēm.</w:t>
      </w:r>
    </w:p>
    <w:p w14:paraId="5BB75491" w14:textId="77777777" w:rsidR="00614465" w:rsidRDefault="00614465">
      <w:pPr>
        <w:jc w:val="both"/>
        <w:rPr>
          <w:rFonts w:ascii="Times New Roman" w:eastAsia="Calibri" w:hAnsi="Times New Roman"/>
          <w:szCs w:val="24"/>
          <w:lang w:val="lv-LV"/>
        </w:rPr>
      </w:pPr>
    </w:p>
    <w:p w14:paraId="2334355D" w14:textId="77777777" w:rsidR="00614465" w:rsidRDefault="00514DFF">
      <w:pPr>
        <w:jc w:val="both"/>
        <w:rPr>
          <w:rFonts w:ascii="Times New Roman" w:eastAsia="Calibri" w:hAnsi="Times New Roman"/>
          <w:b/>
          <w:i/>
          <w:szCs w:val="24"/>
          <w:lang w:val="lv-LV"/>
        </w:rPr>
      </w:pPr>
      <w:r>
        <w:rPr>
          <w:rFonts w:ascii="Times New Roman" w:eastAsia="Calibri" w:hAnsi="Times New Roman"/>
          <w:b/>
          <w:i/>
          <w:szCs w:val="24"/>
          <w:lang w:val="lv-LV"/>
        </w:rPr>
        <w:t>Pieteikumam pievienoti (atzīmēt ar x)</w:t>
      </w:r>
    </w:p>
    <w:p w14:paraId="24EFFFD6" w14:textId="77777777" w:rsidR="00614465" w:rsidRDefault="00514DFF">
      <w:pPr>
        <w:jc w:val="both"/>
        <w:rPr>
          <w:rFonts w:ascii="Times New Roman" w:eastAsia="Calibri" w:hAnsi="Times New Roman"/>
          <w:szCs w:val="24"/>
          <w:lang w:val="lv-LV"/>
        </w:rPr>
      </w:pPr>
      <w:r>
        <w:rPr>
          <w:rFonts w:ascii="Times New Roman" w:eastAsia="Calibri" w:hAnsi="Times New Roman"/>
          <w:szCs w:val="24"/>
          <w:lang w:val="lv-LV"/>
        </w:rPr>
        <w:t>□  Notariāli apliecināta pilnvara pārstāvēt fizisko personu Objekta izsolē, ja fiziska persona pati nepiedalās izsolē. Pilnvarā norāda, kādām konkrētām darbībām šī persona tiek pilnvarota;</w:t>
      </w:r>
    </w:p>
    <w:p w14:paraId="2636806C" w14:textId="77777777" w:rsidR="00614465" w:rsidRDefault="00514DFF">
      <w:pPr>
        <w:jc w:val="both"/>
        <w:rPr>
          <w:rFonts w:ascii="Times New Roman" w:eastAsia="Calibri" w:hAnsi="Times New Roman"/>
          <w:szCs w:val="24"/>
          <w:lang w:val="lv-LV"/>
        </w:rPr>
      </w:pPr>
      <w:r>
        <w:rPr>
          <w:rFonts w:ascii="Times New Roman" w:eastAsia="Calibri" w:hAnsi="Times New Roman"/>
          <w:szCs w:val="24"/>
          <w:lang w:val="lv-LV"/>
        </w:rPr>
        <w:t>□ Pilnvara pārstāvēt juridisko personu Objekta izsolē (ja pārstāvību neveic likumiskie pārstāvji). Pilnvarā norāda, kādām konkrētām darbībām šī persona tiek pilnvarota;</w:t>
      </w:r>
    </w:p>
    <w:p w14:paraId="13E9743F" w14:textId="77777777" w:rsidR="00614465" w:rsidRDefault="00614465">
      <w:pPr>
        <w:jc w:val="both"/>
        <w:rPr>
          <w:rFonts w:ascii="Times New Roman" w:eastAsia="Calibri" w:hAnsi="Times New Roman"/>
          <w:szCs w:val="24"/>
          <w:lang w:val="lv-LV"/>
        </w:rPr>
      </w:pPr>
    </w:p>
    <w:p w14:paraId="7E1D5386" w14:textId="77777777" w:rsidR="00614465" w:rsidRDefault="00514DFF">
      <w:pPr>
        <w:jc w:val="both"/>
        <w:rPr>
          <w:rFonts w:ascii="Times New Roman" w:eastAsia="Calibri" w:hAnsi="Times New Roman"/>
          <w:szCs w:val="24"/>
          <w:lang w:val="lv-LV"/>
        </w:rPr>
      </w:pPr>
      <w:r>
        <w:rPr>
          <w:rFonts w:ascii="Times New Roman" w:eastAsia="Calibri" w:hAnsi="Times New Roman"/>
          <w:szCs w:val="24"/>
          <w:lang w:val="lv-LV"/>
        </w:rPr>
        <w:t>□ ______________________________________________________________________</w:t>
      </w:r>
    </w:p>
    <w:p w14:paraId="461A3630" w14:textId="77777777" w:rsidR="00614465" w:rsidRDefault="00514DFF">
      <w:pPr>
        <w:jc w:val="center"/>
        <w:rPr>
          <w:rFonts w:ascii="Times New Roman" w:eastAsia="Calibri" w:hAnsi="Times New Roman"/>
          <w:szCs w:val="24"/>
          <w:vertAlign w:val="superscript"/>
          <w:lang w:val="lv-LV"/>
        </w:rPr>
      </w:pPr>
      <w:r>
        <w:rPr>
          <w:rFonts w:ascii="Times New Roman" w:eastAsia="Calibri" w:hAnsi="Times New Roman"/>
          <w:szCs w:val="24"/>
          <w:vertAlign w:val="superscript"/>
          <w:lang w:val="lv-LV"/>
        </w:rPr>
        <w:t>(citi dokumenti)</w:t>
      </w:r>
    </w:p>
    <w:p w14:paraId="769DA8AD" w14:textId="77777777" w:rsidR="00614465" w:rsidRDefault="00514DFF">
      <w:pPr>
        <w:jc w:val="both"/>
        <w:rPr>
          <w:rFonts w:ascii="Times New Roman" w:eastAsia="Calibri" w:hAnsi="Times New Roman"/>
          <w:szCs w:val="24"/>
          <w:lang w:val="lv-LV"/>
        </w:rPr>
      </w:pPr>
      <w:r>
        <w:rPr>
          <w:rFonts w:ascii="Times New Roman" w:eastAsia="Calibri" w:hAnsi="Times New Roman"/>
          <w:szCs w:val="24"/>
          <w:lang w:val="lv-LV"/>
        </w:rPr>
        <w:t>□ ______________________________________________________________________</w:t>
      </w:r>
    </w:p>
    <w:p w14:paraId="195CDB81" w14:textId="77777777" w:rsidR="00614465" w:rsidRDefault="00514DFF">
      <w:pPr>
        <w:jc w:val="center"/>
        <w:rPr>
          <w:rFonts w:ascii="Times New Roman" w:eastAsia="Calibri" w:hAnsi="Times New Roman"/>
          <w:szCs w:val="24"/>
          <w:vertAlign w:val="subscript"/>
          <w:lang w:val="lv-LV"/>
        </w:rPr>
      </w:pPr>
      <w:r>
        <w:rPr>
          <w:rFonts w:ascii="Times New Roman" w:eastAsia="Calibri" w:hAnsi="Times New Roman"/>
          <w:szCs w:val="24"/>
          <w:vertAlign w:val="subscript"/>
          <w:lang w:val="lv-LV"/>
        </w:rPr>
        <w:t>(citi dokumenti)</w:t>
      </w:r>
    </w:p>
    <w:p w14:paraId="1A5D91A6" w14:textId="77777777" w:rsidR="00614465" w:rsidRDefault="00614465">
      <w:pPr>
        <w:jc w:val="both"/>
        <w:rPr>
          <w:rFonts w:ascii="Times New Roman" w:eastAsia="Calibri" w:hAnsi="Times New Roman"/>
          <w:szCs w:val="24"/>
          <w:lang w:val="lv-LV"/>
        </w:rPr>
      </w:pPr>
    </w:p>
    <w:p w14:paraId="12A9401C" w14:textId="77777777" w:rsidR="00614465" w:rsidRDefault="00514DFF">
      <w:pPr>
        <w:jc w:val="both"/>
        <w:rPr>
          <w:rFonts w:ascii="Times New Roman" w:eastAsia="Calibri" w:hAnsi="Times New Roman"/>
          <w:szCs w:val="24"/>
          <w:lang w:val="lv-LV"/>
        </w:rPr>
      </w:pPr>
      <w:r>
        <w:rPr>
          <w:rFonts w:ascii="Times New Roman" w:eastAsia="Calibri" w:hAnsi="Times New Roman"/>
          <w:szCs w:val="24"/>
          <w:lang w:val="lv-LV"/>
        </w:rPr>
        <w:t>Pieteikumā pievienoti dokumenti uz ____ lapām.</w:t>
      </w:r>
    </w:p>
    <w:p w14:paraId="020D2B7F" w14:textId="77777777" w:rsidR="00614465" w:rsidRDefault="00614465">
      <w:pPr>
        <w:jc w:val="both"/>
        <w:rPr>
          <w:rFonts w:ascii="Times New Roman" w:eastAsia="Calibri" w:hAnsi="Times New Roman"/>
          <w:szCs w:val="24"/>
          <w:lang w:val="lv-LV"/>
        </w:rPr>
      </w:pPr>
    </w:p>
    <w:p w14:paraId="4E4A58E3" w14:textId="77777777" w:rsidR="00614465" w:rsidRDefault="00514DFF">
      <w:pPr>
        <w:jc w:val="both"/>
        <w:rPr>
          <w:rFonts w:ascii="Times New Roman" w:eastAsia="Calibri" w:hAnsi="Times New Roman"/>
          <w:i/>
          <w:szCs w:val="24"/>
          <w:lang w:val="lv-LV"/>
        </w:rPr>
      </w:pPr>
      <w:r>
        <w:rPr>
          <w:rFonts w:ascii="Times New Roman" w:eastAsia="Calibri" w:hAnsi="Times New Roman"/>
          <w:i/>
          <w:szCs w:val="24"/>
          <w:lang w:val="lv-LV"/>
        </w:rPr>
        <w:t>___________________________*</w:t>
      </w:r>
      <w:r>
        <w:rPr>
          <w:rFonts w:ascii="Times New Roman" w:eastAsia="Calibri" w:hAnsi="Times New Roman"/>
          <w:i/>
          <w:szCs w:val="24"/>
          <w:lang w:val="lv-LV"/>
        </w:rPr>
        <w:tab/>
        <w:t xml:space="preserve"> ___________________________*</w:t>
      </w:r>
    </w:p>
    <w:p w14:paraId="1540EDB0" w14:textId="77777777" w:rsidR="00614465" w:rsidRDefault="00514DFF">
      <w:pPr>
        <w:jc w:val="both"/>
        <w:rPr>
          <w:rFonts w:ascii="Times New Roman" w:eastAsia="Calibri" w:hAnsi="Times New Roman"/>
          <w:i/>
          <w:sz w:val="22"/>
          <w:szCs w:val="22"/>
          <w:lang w:val="lv-LV"/>
        </w:rPr>
      </w:pPr>
      <w:r>
        <w:rPr>
          <w:rFonts w:ascii="Times New Roman" w:eastAsia="Calibri" w:hAnsi="Times New Roman"/>
          <w:i/>
          <w:sz w:val="22"/>
          <w:szCs w:val="22"/>
          <w:lang w:val="lv-LV"/>
        </w:rPr>
        <w:t>(paraksts)                                                        (paraksta atšifrējums)</w:t>
      </w:r>
    </w:p>
    <w:p w14:paraId="76EB2EA8" w14:textId="77777777" w:rsidR="00614465" w:rsidRDefault="00514DFF">
      <w:pPr>
        <w:jc w:val="both"/>
        <w:rPr>
          <w:rFonts w:ascii="Times New Roman" w:eastAsia="Calibri" w:hAnsi="Times New Roman"/>
          <w:i/>
          <w:sz w:val="20"/>
          <w:lang w:val="lv-LV"/>
        </w:rPr>
      </w:pPr>
      <w:r>
        <w:rPr>
          <w:rFonts w:ascii="Times New Roman" w:eastAsia="Calibri" w:hAnsi="Times New Roman"/>
          <w:i/>
          <w:sz w:val="22"/>
          <w:szCs w:val="22"/>
          <w:lang w:val="lv-LV"/>
        </w:rPr>
        <w:t xml:space="preserve">Piezīme. * Dokumenta rekvizītus “datums”, “paraksts” un “paraksta atšifrējums” neaizpilda, ja elektroniskais iesniegums ir sagatavots atbilstoši normatīvajiem aktiem par elektronisko dokumentu noformēšanu. </w:t>
      </w:r>
    </w:p>
    <w:p w14:paraId="3769EC4D" w14:textId="77777777" w:rsidR="00614465" w:rsidRDefault="00514DFF">
      <w:pPr>
        <w:jc w:val="right"/>
        <w:rPr>
          <w:rFonts w:ascii="Calibri" w:eastAsia="Calibri" w:hAnsi="Calibri"/>
          <w:sz w:val="22"/>
          <w:szCs w:val="22"/>
          <w:lang w:val="lv-LV"/>
        </w:rPr>
      </w:pPr>
      <w:r w:rsidRPr="004554CE">
        <w:rPr>
          <w:lang w:val="lv-LV"/>
        </w:rPr>
        <w:br w:type="page"/>
      </w:r>
    </w:p>
    <w:p w14:paraId="759B16D1" w14:textId="77777777" w:rsidR="00614465" w:rsidRDefault="00514DFF">
      <w:pPr>
        <w:pStyle w:val="Default"/>
        <w:jc w:val="right"/>
        <w:rPr>
          <w:rFonts w:eastAsia="Calibri"/>
          <w:iCs/>
          <w:sz w:val="23"/>
          <w:szCs w:val="23"/>
        </w:rPr>
      </w:pPr>
      <w:r>
        <w:rPr>
          <w:rFonts w:eastAsia="Calibri"/>
          <w:b/>
          <w:bCs/>
          <w:iCs/>
          <w:sz w:val="23"/>
          <w:szCs w:val="23"/>
        </w:rPr>
        <w:lastRenderedPageBreak/>
        <w:t xml:space="preserve">2.pielikums </w:t>
      </w:r>
    </w:p>
    <w:p w14:paraId="59C74FC1" w14:textId="77777777" w:rsidR="00614465" w:rsidRPr="00196879" w:rsidRDefault="00514DFF">
      <w:pPr>
        <w:jc w:val="right"/>
        <w:rPr>
          <w:rFonts w:ascii="Times New Roman" w:eastAsia="Calibri" w:hAnsi="Times New Roman"/>
          <w:bCs/>
          <w:sz w:val="23"/>
          <w:szCs w:val="23"/>
          <w:lang w:val="lv-LV" w:eastAsia="lv-LV"/>
        </w:rPr>
      </w:pPr>
      <w:r w:rsidRPr="00196879">
        <w:rPr>
          <w:rFonts w:ascii="Times New Roman" w:eastAsia="Calibri" w:hAnsi="Times New Roman"/>
          <w:bCs/>
          <w:sz w:val="23"/>
          <w:szCs w:val="23"/>
          <w:lang w:val="lv-LV" w:eastAsia="lv-LV"/>
        </w:rPr>
        <w:t>nedzīvojamo telpu Nr.62 un Nr.63</w:t>
      </w:r>
    </w:p>
    <w:p w14:paraId="4E4B7475" w14:textId="77777777" w:rsidR="00614465" w:rsidRDefault="00514DFF">
      <w:pPr>
        <w:jc w:val="right"/>
        <w:rPr>
          <w:rFonts w:ascii="Times New Roman" w:eastAsia="Calibri" w:hAnsi="Times New Roman"/>
          <w:bCs/>
          <w:sz w:val="23"/>
          <w:szCs w:val="23"/>
          <w:lang w:val="lv-LV" w:eastAsia="lv-LV"/>
        </w:rPr>
      </w:pPr>
      <w:r>
        <w:rPr>
          <w:rFonts w:ascii="Times New Roman" w:eastAsia="Calibri" w:hAnsi="Times New Roman"/>
          <w:bCs/>
          <w:sz w:val="23"/>
          <w:szCs w:val="23"/>
          <w:lang w:val="lv-LV" w:eastAsia="lv-LV"/>
        </w:rPr>
        <w:t>Klostera ielā 4A, Limbažos, Limbažu novadā</w:t>
      </w:r>
    </w:p>
    <w:p w14:paraId="3FBF8213" w14:textId="77777777" w:rsidR="00614465" w:rsidRDefault="00514DFF">
      <w:pPr>
        <w:jc w:val="right"/>
        <w:rPr>
          <w:rFonts w:ascii="Times New Roman" w:eastAsia="Calibri" w:hAnsi="Times New Roman"/>
          <w:bCs/>
          <w:sz w:val="23"/>
          <w:szCs w:val="23"/>
          <w:lang w:val="lv-LV" w:eastAsia="lv-LV"/>
        </w:rPr>
      </w:pPr>
      <w:r>
        <w:rPr>
          <w:rFonts w:ascii="Times New Roman" w:eastAsia="Calibri" w:hAnsi="Times New Roman"/>
          <w:bCs/>
          <w:sz w:val="23"/>
          <w:szCs w:val="23"/>
          <w:lang w:val="lv-LV" w:eastAsia="lv-LV"/>
        </w:rPr>
        <w:t xml:space="preserve"> nomas tiesību </w:t>
      </w:r>
      <w:r>
        <w:rPr>
          <w:rFonts w:ascii="Times New Roman" w:eastAsia="Calibri" w:hAnsi="Times New Roman"/>
          <w:sz w:val="23"/>
          <w:szCs w:val="23"/>
          <w:lang w:val="lv-LV" w:eastAsia="lv-LV"/>
        </w:rPr>
        <w:t>izsoles noteikumiem</w:t>
      </w:r>
    </w:p>
    <w:p w14:paraId="30EDD703" w14:textId="77777777" w:rsidR="00614465" w:rsidRDefault="00614465">
      <w:pPr>
        <w:jc w:val="right"/>
        <w:rPr>
          <w:rFonts w:ascii="Calibri" w:eastAsia="Calibri" w:hAnsi="Calibri"/>
          <w:sz w:val="22"/>
          <w:szCs w:val="22"/>
          <w:lang w:val="lv-LV"/>
        </w:rPr>
      </w:pPr>
    </w:p>
    <w:p w14:paraId="2F5E6C33" w14:textId="77777777" w:rsidR="00614465" w:rsidRPr="004554CE" w:rsidRDefault="00514DFF">
      <w:pPr>
        <w:ind w:right="94"/>
        <w:jc w:val="center"/>
        <w:rPr>
          <w:rFonts w:ascii="Times New Roman" w:hAnsi="Times New Roman"/>
          <w:bCs/>
          <w:szCs w:val="24"/>
          <w:lang w:val="lv-LV"/>
        </w:rPr>
      </w:pPr>
      <w:r w:rsidRPr="004554CE">
        <w:rPr>
          <w:rFonts w:ascii="Times New Roman" w:hAnsi="Times New Roman"/>
          <w:b/>
          <w:bCs/>
          <w:szCs w:val="24"/>
          <w:lang w:val="lv-LV"/>
        </w:rPr>
        <w:t xml:space="preserve">NEDZĪVOJAMO TELPU NOMAS LĪGUMS Nr.________________ </w:t>
      </w:r>
    </w:p>
    <w:p w14:paraId="5469BFC3" w14:textId="77777777" w:rsidR="00614465" w:rsidRDefault="00614465">
      <w:pPr>
        <w:jc w:val="both"/>
        <w:rPr>
          <w:rFonts w:ascii="Times New Roman" w:hAnsi="Times New Roman"/>
          <w:szCs w:val="24"/>
          <w:lang w:val="lv-LV"/>
        </w:rPr>
      </w:pPr>
    </w:p>
    <w:p w14:paraId="77EE7081" w14:textId="77777777" w:rsidR="00614465" w:rsidRDefault="00514DFF">
      <w:pPr>
        <w:rPr>
          <w:rFonts w:ascii="Times New Roman" w:hAnsi="Times New Roman"/>
          <w:szCs w:val="24"/>
          <w:lang w:val="lv-LV"/>
        </w:rPr>
      </w:pPr>
      <w:r>
        <w:rPr>
          <w:rFonts w:ascii="Times New Roman" w:hAnsi="Times New Roman"/>
          <w:szCs w:val="24"/>
          <w:lang w:val="lv-LV"/>
        </w:rPr>
        <w:t>Limbažu novadā Limbažos</w:t>
      </w:r>
      <w:r>
        <w:rPr>
          <w:rFonts w:ascii="Times New Roman" w:hAnsi="Times New Roman"/>
          <w:szCs w:val="24"/>
          <w:lang w:val="lv-LV"/>
        </w:rPr>
        <w:tab/>
      </w:r>
      <w:r>
        <w:rPr>
          <w:rFonts w:ascii="Times New Roman" w:hAnsi="Times New Roman"/>
          <w:szCs w:val="24"/>
          <w:lang w:val="lv-LV"/>
        </w:rPr>
        <w:tab/>
      </w:r>
      <w:r>
        <w:rPr>
          <w:rFonts w:ascii="Times New Roman" w:hAnsi="Times New Roman"/>
          <w:szCs w:val="24"/>
          <w:lang w:val="lv-LV"/>
        </w:rPr>
        <w:tab/>
      </w:r>
      <w:r>
        <w:rPr>
          <w:rFonts w:ascii="Times New Roman" w:hAnsi="Times New Roman"/>
          <w:szCs w:val="24"/>
          <w:lang w:val="lv-LV"/>
        </w:rPr>
        <w:tab/>
        <w:t xml:space="preserve">                              20___. gada ___._______</w:t>
      </w:r>
    </w:p>
    <w:p w14:paraId="115F0ECF" w14:textId="77777777" w:rsidR="00614465" w:rsidRDefault="00614465">
      <w:pPr>
        <w:spacing w:after="120"/>
        <w:ind w:firstLine="720"/>
        <w:jc w:val="both"/>
        <w:rPr>
          <w:rFonts w:ascii="Times New Roman" w:hAnsi="Times New Roman"/>
          <w:b/>
          <w:szCs w:val="24"/>
          <w:lang w:val="x-none" w:eastAsia="ar-SA"/>
        </w:rPr>
      </w:pPr>
    </w:p>
    <w:p w14:paraId="06C7DE1D" w14:textId="77777777" w:rsidR="00614465" w:rsidRDefault="00514DFF">
      <w:pPr>
        <w:spacing w:after="120"/>
        <w:ind w:firstLine="720"/>
        <w:jc w:val="both"/>
        <w:rPr>
          <w:rFonts w:ascii="Times New Roman" w:hAnsi="Times New Roman"/>
          <w:szCs w:val="24"/>
          <w:lang w:val="x-none" w:eastAsia="ar-SA"/>
        </w:rPr>
      </w:pPr>
      <w:r>
        <w:rPr>
          <w:rFonts w:ascii="Times New Roman" w:hAnsi="Times New Roman"/>
          <w:b/>
          <w:szCs w:val="24"/>
          <w:lang w:val="x-none" w:eastAsia="ar-SA"/>
        </w:rPr>
        <w:t xml:space="preserve">Sabiedrība ar ierobežotu atbildību „Limbažu slimnīca”, </w:t>
      </w:r>
      <w:r>
        <w:rPr>
          <w:rFonts w:ascii="Times New Roman" w:hAnsi="Times New Roman"/>
          <w:szCs w:val="24"/>
          <w:lang w:val="x-none" w:eastAsia="ar-SA"/>
        </w:rPr>
        <w:t xml:space="preserve">reģistrācijas Nr. 40003361616, juridiskā adrese Klostera iela 3, Limbaži, Limbažu novadā, LV-4001, valdes locekles </w:t>
      </w:r>
      <w:r>
        <w:rPr>
          <w:rFonts w:ascii="Times New Roman" w:hAnsi="Times New Roman"/>
          <w:szCs w:val="24"/>
          <w:lang w:val="lv-LV" w:eastAsia="ar-SA"/>
        </w:rPr>
        <w:t xml:space="preserve">Lienes </w:t>
      </w:r>
      <w:proofErr w:type="spellStart"/>
      <w:r>
        <w:rPr>
          <w:rFonts w:ascii="Times New Roman" w:hAnsi="Times New Roman"/>
          <w:szCs w:val="24"/>
          <w:lang w:val="lv-LV" w:eastAsia="ar-SA"/>
        </w:rPr>
        <w:t>Česles</w:t>
      </w:r>
      <w:proofErr w:type="spellEnd"/>
      <w:r>
        <w:rPr>
          <w:rFonts w:ascii="Times New Roman" w:hAnsi="Times New Roman"/>
          <w:szCs w:val="24"/>
          <w:lang w:val="x-none" w:eastAsia="ar-SA"/>
        </w:rPr>
        <w:t xml:space="preserve"> personā, kura rīkojas saskaņā ar Statūtiem, turpmāk  – „</w:t>
      </w:r>
      <w:r>
        <w:rPr>
          <w:rFonts w:ascii="Times New Roman" w:hAnsi="Times New Roman"/>
          <w:b/>
          <w:szCs w:val="24"/>
          <w:lang w:val="x-none" w:eastAsia="ar-SA"/>
        </w:rPr>
        <w:t>Iznomātājs”</w:t>
      </w:r>
      <w:r>
        <w:rPr>
          <w:rFonts w:ascii="Times New Roman" w:hAnsi="Times New Roman"/>
          <w:szCs w:val="24"/>
          <w:lang w:val="x-none" w:eastAsia="ar-SA"/>
        </w:rPr>
        <w:t xml:space="preserve">, no vienas puses, </w:t>
      </w:r>
    </w:p>
    <w:p w14:paraId="3CA0B9E1" w14:textId="77777777" w:rsidR="00614465" w:rsidRDefault="00514DFF">
      <w:pPr>
        <w:jc w:val="both"/>
        <w:rPr>
          <w:rFonts w:ascii="Times New Roman" w:hAnsi="Times New Roman"/>
          <w:szCs w:val="24"/>
          <w:lang w:val="lv-LV"/>
        </w:rPr>
      </w:pPr>
      <w:r>
        <w:rPr>
          <w:rFonts w:ascii="Times New Roman" w:hAnsi="Times New Roman"/>
          <w:b/>
          <w:bCs/>
          <w:szCs w:val="24"/>
          <w:lang w:val="lv-LV"/>
        </w:rPr>
        <w:t>_____________________________________________________</w:t>
      </w:r>
      <w:r>
        <w:rPr>
          <w:rFonts w:ascii="Times New Roman" w:hAnsi="Times New Roman"/>
          <w:szCs w:val="24"/>
          <w:lang w:val="lv-LV"/>
        </w:rPr>
        <w:t xml:space="preserve">, turpmāk - </w:t>
      </w:r>
      <w:r>
        <w:rPr>
          <w:rFonts w:ascii="Times New Roman" w:hAnsi="Times New Roman"/>
          <w:b/>
          <w:szCs w:val="24"/>
          <w:lang w:val="lv-LV"/>
        </w:rPr>
        <w:t>Nomnieks</w:t>
      </w:r>
      <w:r>
        <w:rPr>
          <w:rFonts w:ascii="Times New Roman" w:hAnsi="Times New Roman"/>
          <w:szCs w:val="24"/>
          <w:lang w:val="lv-LV"/>
        </w:rPr>
        <w:t>, no otras puses, abi kopā saukti „Puses” un katrs atsevišķi – „Puse”, izsakot savu gribu brīvi, bez viltus, maldiem un spaidiem, noslēdza Pusēm un to tiesību un saistību pārņēmējiem saistošu šādu Nedzīvojamo telpu nomas līgumu, turpmāk Līgumu.</w:t>
      </w:r>
    </w:p>
    <w:p w14:paraId="7D07C12E" w14:textId="77777777" w:rsidR="00614465" w:rsidRDefault="00614465">
      <w:pPr>
        <w:ind w:firstLine="720"/>
        <w:jc w:val="both"/>
        <w:rPr>
          <w:rFonts w:ascii="Times New Roman" w:hAnsi="Times New Roman"/>
          <w:szCs w:val="24"/>
          <w:lang w:val="lv-LV"/>
        </w:rPr>
      </w:pPr>
    </w:p>
    <w:p w14:paraId="2D8AF6C0" w14:textId="77777777" w:rsidR="00614465" w:rsidRDefault="00514DFF">
      <w:pPr>
        <w:numPr>
          <w:ilvl w:val="0"/>
          <w:numId w:val="3"/>
        </w:numPr>
        <w:jc w:val="center"/>
        <w:rPr>
          <w:rFonts w:ascii="Times New Roman" w:hAnsi="Times New Roman"/>
          <w:b/>
          <w:szCs w:val="24"/>
          <w:lang w:val="lv-LV"/>
        </w:rPr>
      </w:pPr>
      <w:r>
        <w:rPr>
          <w:rFonts w:ascii="Times New Roman" w:hAnsi="Times New Roman"/>
          <w:b/>
          <w:szCs w:val="24"/>
          <w:lang w:val="lv-LV"/>
        </w:rPr>
        <w:t>Līguma priekšmets</w:t>
      </w:r>
    </w:p>
    <w:p w14:paraId="4728F319" w14:textId="27D74BB4" w:rsidR="00614465" w:rsidRDefault="00514DFF">
      <w:pPr>
        <w:numPr>
          <w:ilvl w:val="1"/>
          <w:numId w:val="3"/>
        </w:numPr>
        <w:jc w:val="both"/>
        <w:rPr>
          <w:rFonts w:ascii="Times New Roman" w:hAnsi="Times New Roman"/>
          <w:szCs w:val="24"/>
          <w:lang w:val="lv-LV"/>
        </w:rPr>
      </w:pPr>
      <w:r>
        <w:rPr>
          <w:rFonts w:ascii="Times New Roman" w:hAnsi="Times New Roman"/>
          <w:szCs w:val="24"/>
          <w:lang w:val="lv-LV"/>
        </w:rPr>
        <w:t>Iznomātājs nodod un Nomnieks pieņem nomā nedzīvojamās telpas Klostera ielā 4A, Limbažos, Limbažu novadā, kadastra Nr.</w:t>
      </w:r>
      <w:r>
        <w:rPr>
          <w:rFonts w:ascii="Times New Roman" w:hAnsi="Times New Roman"/>
          <w:b/>
          <w:color w:val="FF0000"/>
          <w:szCs w:val="24"/>
          <w:lang w:val="lv-LV"/>
        </w:rPr>
        <w:t xml:space="preserve"> </w:t>
      </w:r>
      <w:r w:rsidRPr="00196879">
        <w:rPr>
          <w:rFonts w:ascii="Times New Roman" w:hAnsi="Times New Roman"/>
          <w:b/>
          <w:szCs w:val="24"/>
          <w:lang w:val="lv-LV"/>
        </w:rPr>
        <w:t xml:space="preserve">6601 003 0011 </w:t>
      </w:r>
      <w:r w:rsidRPr="00196879">
        <w:rPr>
          <w:rFonts w:ascii="Times New Roman" w:hAnsi="Times New Roman"/>
          <w:szCs w:val="24"/>
          <w:lang w:val="lv-LV"/>
        </w:rPr>
        <w:t>un kadastra apzīmējumu 6601 003 0011</w:t>
      </w:r>
      <w:r w:rsidR="00C73320">
        <w:rPr>
          <w:rFonts w:ascii="Times New Roman" w:hAnsi="Times New Roman"/>
          <w:szCs w:val="24"/>
          <w:lang w:val="lv-LV"/>
        </w:rPr>
        <w:t xml:space="preserve"> </w:t>
      </w:r>
      <w:r w:rsidRPr="00196879">
        <w:rPr>
          <w:rFonts w:ascii="Times New Roman" w:hAnsi="Times New Roman"/>
          <w:szCs w:val="24"/>
          <w:lang w:val="lv-LV"/>
        </w:rPr>
        <w:t>001, telpu ar Nr.62 un Nr.63 ar</w:t>
      </w:r>
      <w:r>
        <w:rPr>
          <w:rFonts w:ascii="Times New Roman" w:hAnsi="Times New Roman"/>
          <w:szCs w:val="24"/>
          <w:lang w:val="lv-LV"/>
        </w:rPr>
        <w:t xml:space="preserve"> kopējo platību </w:t>
      </w:r>
      <w:r>
        <w:rPr>
          <w:rFonts w:ascii="Times New Roman" w:hAnsi="Times New Roman"/>
          <w:b/>
          <w:bCs/>
          <w:szCs w:val="24"/>
          <w:lang w:val="lv-LV"/>
        </w:rPr>
        <w:t>32,2</w:t>
      </w:r>
      <w:r>
        <w:rPr>
          <w:rFonts w:ascii="Times New Roman" w:hAnsi="Times New Roman"/>
          <w:szCs w:val="24"/>
          <w:lang w:val="lv-LV"/>
        </w:rPr>
        <w:t xml:space="preserve"> </w:t>
      </w:r>
      <w:r>
        <w:rPr>
          <w:rFonts w:ascii="Times New Roman" w:hAnsi="Times New Roman"/>
          <w:b/>
          <w:szCs w:val="24"/>
          <w:lang w:val="lv-LV"/>
        </w:rPr>
        <w:t>m</w:t>
      </w:r>
      <w:r>
        <w:rPr>
          <w:rFonts w:ascii="Times New Roman" w:hAnsi="Times New Roman"/>
          <w:b/>
          <w:szCs w:val="24"/>
          <w:vertAlign w:val="superscript"/>
          <w:lang w:val="lv-LV"/>
        </w:rPr>
        <w:t>2</w:t>
      </w:r>
      <w:r>
        <w:rPr>
          <w:rFonts w:ascii="Times New Roman" w:hAnsi="Times New Roman"/>
          <w:szCs w:val="24"/>
          <w:lang w:val="lv-LV"/>
        </w:rPr>
        <w:t xml:space="preserve"> (trīsdesmit divi komats divi kvadrātmetri), turpmāk - „Telpas”, saskaņā ar Telpu plānu, kas ir šī Līguma pielikumā un ir tā neatņemama sastāvdaļa. </w:t>
      </w:r>
    </w:p>
    <w:p w14:paraId="0902EDA3" w14:textId="77777777" w:rsidR="00614465" w:rsidRDefault="00514DFF">
      <w:pPr>
        <w:numPr>
          <w:ilvl w:val="1"/>
          <w:numId w:val="3"/>
        </w:numPr>
        <w:jc w:val="both"/>
        <w:rPr>
          <w:rFonts w:ascii="Times New Roman" w:hAnsi="Times New Roman"/>
          <w:szCs w:val="24"/>
          <w:lang w:val="lv-LV"/>
        </w:rPr>
      </w:pPr>
      <w:r>
        <w:rPr>
          <w:rFonts w:ascii="Times New Roman" w:hAnsi="Times New Roman"/>
          <w:szCs w:val="24"/>
          <w:lang w:val="lv-LV"/>
        </w:rPr>
        <w:t xml:space="preserve">Līguma 1.1. minētās Telpas tiek iznomātas Nomniekam __________________________ pakalpojumu sniegšanas vajadzībām. </w:t>
      </w:r>
    </w:p>
    <w:p w14:paraId="50633ABD" w14:textId="77777777" w:rsidR="00614465" w:rsidRDefault="00514DFF">
      <w:pPr>
        <w:numPr>
          <w:ilvl w:val="1"/>
          <w:numId w:val="3"/>
        </w:numPr>
        <w:jc w:val="both"/>
        <w:rPr>
          <w:rFonts w:ascii="Times New Roman" w:hAnsi="Times New Roman"/>
          <w:szCs w:val="24"/>
          <w:lang w:val="lv-LV"/>
        </w:rPr>
      </w:pPr>
      <w:r>
        <w:rPr>
          <w:rFonts w:ascii="Times New Roman" w:hAnsi="Times New Roman"/>
          <w:szCs w:val="24"/>
          <w:lang w:val="lv-LV"/>
        </w:rPr>
        <w:t>Telpas Nomniekam ir ierādītas un zināmas, un Nomnieks tās pieņems tādā stāvoklī, kādā tās atradīsies telpu nodošanas–pieņemšanas akta parakstīšanas brīdī.</w:t>
      </w:r>
    </w:p>
    <w:p w14:paraId="09D14B2A" w14:textId="77777777" w:rsidR="00614465" w:rsidRDefault="00614465">
      <w:pPr>
        <w:ind w:left="792"/>
        <w:jc w:val="both"/>
        <w:rPr>
          <w:rFonts w:ascii="Times New Roman" w:hAnsi="Times New Roman"/>
          <w:szCs w:val="24"/>
          <w:lang w:val="lv-LV"/>
        </w:rPr>
      </w:pPr>
    </w:p>
    <w:p w14:paraId="3D3D5051" w14:textId="77777777" w:rsidR="00614465" w:rsidRDefault="00514DFF">
      <w:pPr>
        <w:numPr>
          <w:ilvl w:val="0"/>
          <w:numId w:val="3"/>
        </w:numPr>
        <w:jc w:val="center"/>
        <w:rPr>
          <w:rFonts w:ascii="Times New Roman" w:hAnsi="Times New Roman"/>
          <w:b/>
          <w:szCs w:val="24"/>
          <w:lang w:val="lv-LV"/>
        </w:rPr>
      </w:pPr>
      <w:r>
        <w:rPr>
          <w:rFonts w:ascii="Times New Roman" w:hAnsi="Times New Roman"/>
          <w:b/>
          <w:szCs w:val="24"/>
          <w:lang w:val="lv-LV"/>
        </w:rPr>
        <w:t>Nomas maksa un tās maksāšanas kārtība</w:t>
      </w:r>
    </w:p>
    <w:p w14:paraId="743F06E5" w14:textId="77777777" w:rsidR="00614465" w:rsidRDefault="00514DFF">
      <w:pPr>
        <w:numPr>
          <w:ilvl w:val="1"/>
          <w:numId w:val="3"/>
        </w:numPr>
        <w:jc w:val="both"/>
        <w:rPr>
          <w:rFonts w:ascii="Times New Roman" w:hAnsi="Times New Roman"/>
          <w:szCs w:val="24"/>
          <w:lang w:val="lv-LV"/>
        </w:rPr>
      </w:pPr>
      <w:r>
        <w:rPr>
          <w:rFonts w:ascii="Times New Roman" w:hAnsi="Times New Roman"/>
          <w:szCs w:val="24"/>
          <w:lang w:val="lv-LV"/>
        </w:rPr>
        <w:t>Par Telpu nomu Nomnieks Iznomātājam maksā Telpu nomas maksu EUR ________ (________</w:t>
      </w:r>
      <w:proofErr w:type="spellStart"/>
      <w:r>
        <w:rPr>
          <w:rFonts w:ascii="Times New Roman" w:hAnsi="Times New Roman"/>
          <w:i/>
          <w:szCs w:val="24"/>
          <w:lang w:val="lv-LV"/>
        </w:rPr>
        <w:t>euro</w:t>
      </w:r>
      <w:proofErr w:type="spellEnd"/>
      <w:r>
        <w:rPr>
          <w:rFonts w:ascii="Times New Roman" w:hAnsi="Times New Roman"/>
          <w:szCs w:val="24"/>
          <w:lang w:val="lv-LV"/>
        </w:rPr>
        <w:t xml:space="preserve"> un __________centi) par m</w:t>
      </w:r>
      <w:r>
        <w:rPr>
          <w:rFonts w:ascii="Times New Roman" w:hAnsi="Times New Roman"/>
          <w:szCs w:val="24"/>
          <w:vertAlign w:val="superscript"/>
          <w:lang w:val="lv-LV"/>
        </w:rPr>
        <w:t>2</w:t>
      </w:r>
      <w:r>
        <w:rPr>
          <w:rFonts w:ascii="Times New Roman" w:hAnsi="Times New Roman"/>
          <w:szCs w:val="24"/>
          <w:lang w:val="lv-LV"/>
        </w:rPr>
        <w:t xml:space="preserve"> mēnesī, kas sastāv no pamatcenas EUR ________ (_______</w:t>
      </w:r>
      <w:proofErr w:type="spellStart"/>
      <w:r>
        <w:rPr>
          <w:rFonts w:ascii="Times New Roman" w:hAnsi="Times New Roman"/>
          <w:i/>
          <w:szCs w:val="24"/>
          <w:lang w:val="lv-LV"/>
        </w:rPr>
        <w:t>euro</w:t>
      </w:r>
      <w:proofErr w:type="spellEnd"/>
      <w:r>
        <w:rPr>
          <w:rFonts w:ascii="Times New Roman" w:hAnsi="Times New Roman"/>
          <w:szCs w:val="24"/>
          <w:lang w:val="lv-LV"/>
        </w:rPr>
        <w:t xml:space="preserve"> un 10 __________ par vienu kvadrātmetru) m</w:t>
      </w:r>
      <w:r>
        <w:rPr>
          <w:rFonts w:ascii="Times New Roman" w:hAnsi="Times New Roman"/>
          <w:szCs w:val="24"/>
          <w:vertAlign w:val="superscript"/>
          <w:lang w:val="lv-LV"/>
        </w:rPr>
        <w:t>2</w:t>
      </w:r>
      <w:r>
        <w:rPr>
          <w:rFonts w:ascii="Times New Roman" w:hAnsi="Times New Roman"/>
          <w:szCs w:val="24"/>
          <w:lang w:val="lv-LV"/>
        </w:rPr>
        <w:t xml:space="preserve"> un pievienotās vērtības nodokļa 21%, turpmāk PVN, apmērā EUR _______(_______</w:t>
      </w:r>
      <w:proofErr w:type="spellStart"/>
      <w:r>
        <w:rPr>
          <w:rFonts w:ascii="Times New Roman" w:hAnsi="Times New Roman"/>
          <w:szCs w:val="24"/>
          <w:lang w:val="lv-LV"/>
        </w:rPr>
        <w:t>euro</w:t>
      </w:r>
      <w:proofErr w:type="spellEnd"/>
      <w:r>
        <w:rPr>
          <w:rFonts w:ascii="Times New Roman" w:hAnsi="Times New Roman"/>
          <w:szCs w:val="24"/>
          <w:lang w:val="lv-LV"/>
        </w:rPr>
        <w:t xml:space="preserve"> un _______centi) par m</w:t>
      </w:r>
      <w:r>
        <w:rPr>
          <w:rFonts w:ascii="Times New Roman" w:hAnsi="Times New Roman"/>
          <w:szCs w:val="24"/>
          <w:vertAlign w:val="superscript"/>
          <w:lang w:val="lv-LV"/>
        </w:rPr>
        <w:t>2</w:t>
      </w:r>
      <w:r>
        <w:rPr>
          <w:rFonts w:ascii="Times New Roman" w:hAnsi="Times New Roman"/>
          <w:szCs w:val="24"/>
          <w:lang w:val="lv-LV"/>
        </w:rPr>
        <w:t xml:space="preserve">. Kopējā Telpu nomas maksa mēnesī ir </w:t>
      </w:r>
      <w:r>
        <w:rPr>
          <w:rFonts w:ascii="Times New Roman" w:hAnsi="Times New Roman"/>
          <w:b/>
          <w:szCs w:val="24"/>
          <w:lang w:val="lv-LV"/>
        </w:rPr>
        <w:t xml:space="preserve">EUR ________ </w:t>
      </w:r>
      <w:r>
        <w:rPr>
          <w:rFonts w:ascii="Times New Roman" w:hAnsi="Times New Roman"/>
          <w:szCs w:val="24"/>
          <w:lang w:val="lv-LV"/>
        </w:rPr>
        <w:t xml:space="preserve">(____________ </w:t>
      </w:r>
      <w:proofErr w:type="spellStart"/>
      <w:r>
        <w:rPr>
          <w:rFonts w:ascii="Times New Roman" w:hAnsi="Times New Roman"/>
          <w:i/>
          <w:szCs w:val="24"/>
          <w:lang w:val="lv-LV"/>
        </w:rPr>
        <w:t>euro</w:t>
      </w:r>
      <w:proofErr w:type="spellEnd"/>
      <w:r>
        <w:rPr>
          <w:rFonts w:ascii="Times New Roman" w:hAnsi="Times New Roman"/>
          <w:szCs w:val="24"/>
          <w:lang w:val="lv-LV"/>
        </w:rPr>
        <w:t xml:space="preserve"> un _________centi), ieskaitot pievienotās vērtības nodokli 21% apmērā.</w:t>
      </w:r>
    </w:p>
    <w:p w14:paraId="30F8665E" w14:textId="77777777" w:rsidR="00614465" w:rsidRDefault="00514DFF">
      <w:pPr>
        <w:numPr>
          <w:ilvl w:val="1"/>
          <w:numId w:val="3"/>
        </w:numPr>
        <w:jc w:val="both"/>
        <w:rPr>
          <w:rFonts w:ascii="Times New Roman" w:hAnsi="Times New Roman"/>
          <w:szCs w:val="24"/>
          <w:lang w:val="lv-LV"/>
        </w:rPr>
      </w:pPr>
      <w:r>
        <w:rPr>
          <w:rFonts w:ascii="Times New Roman" w:hAnsi="Times New Roman"/>
          <w:sz w:val="22"/>
          <w:szCs w:val="24"/>
          <w:lang w:val="lv-LV"/>
        </w:rPr>
        <w:t xml:space="preserve">Iznomātājam </w:t>
      </w:r>
      <w:r>
        <w:rPr>
          <w:rFonts w:ascii="Times New Roman" w:hAnsi="Times New Roman"/>
          <w:szCs w:val="24"/>
          <w:lang w:val="lv-LV"/>
        </w:rPr>
        <w:t xml:space="preserve">ir tiesības vienpusēji mainīt Telpu nomas maksu, bez grozījumu izdarīšanas līgumā, Nomnieku brīdinot rakstiski vismaz 3 (trīs) mēnešus iepriekš, ja Centrālās statistikas pārvaldes sniegtais patēriņa cenu indekss attiecībā pret pēdējo nomas maksas izmaiņas dienu pārsniedz 10 %. </w:t>
      </w:r>
    </w:p>
    <w:p w14:paraId="447C02A2" w14:textId="77777777" w:rsidR="00614465" w:rsidRDefault="00514DFF">
      <w:pPr>
        <w:numPr>
          <w:ilvl w:val="1"/>
          <w:numId w:val="3"/>
        </w:numPr>
        <w:jc w:val="both"/>
        <w:rPr>
          <w:rFonts w:ascii="Times New Roman" w:hAnsi="Times New Roman"/>
          <w:szCs w:val="24"/>
          <w:lang w:val="lv-LV"/>
        </w:rPr>
      </w:pPr>
      <w:r>
        <w:rPr>
          <w:rFonts w:ascii="Times New Roman" w:hAnsi="Times New Roman"/>
          <w:szCs w:val="24"/>
          <w:lang w:val="lv-LV"/>
        </w:rPr>
        <w:t>Ja nomas laikā tiek ieviesti vai palielināti nodokļi un/vai nodevas, kuru apliekamais objekts, ir nomas maksa vai ekspluatācijas izdevumi, tad Nomnieks tiks brīdināts ne vēlāk kā 1 (vienu) mēnesi pirms attiecīgi paaugstinātā maksājuma piemērošanas.</w:t>
      </w:r>
    </w:p>
    <w:p w14:paraId="647DDC90" w14:textId="77777777" w:rsidR="00614465" w:rsidRDefault="00514DFF">
      <w:pPr>
        <w:numPr>
          <w:ilvl w:val="1"/>
          <w:numId w:val="3"/>
        </w:numPr>
        <w:jc w:val="both"/>
        <w:rPr>
          <w:rFonts w:ascii="Times New Roman" w:hAnsi="Times New Roman"/>
          <w:szCs w:val="24"/>
          <w:lang w:val="lv-LV"/>
        </w:rPr>
      </w:pPr>
      <w:r>
        <w:rPr>
          <w:rFonts w:ascii="Times New Roman" w:hAnsi="Times New Roman"/>
          <w:szCs w:val="24"/>
          <w:lang w:val="lv-LV"/>
        </w:rPr>
        <w:t xml:space="preserve">Par Telpu nomas maksas maksājuma kavējumu Nomniekam jāmaksā kavējuma nauda 0,1% (viena desmitā daļa procenta) apmērā no termiņā neapmaksātās summas par katru nokavēto dienu, bet ne vairāk kā 10% (desmit procentus) no ikmēneša nomas maksas apmēra. Samaksātā Telpu nomas maksa bez īpaša paziņojuma Nomniekam vispirms ieskaitāma esošās kavējuma naudas apmaksai saskaņā ar šī līguma punkta noteikumiem. Šī kavējuma nauda ir uzskatāma par „līgumsodu” Civillikuma 1716.-1724.pantu izpratnē un nav tulkojama kā „procenti” </w:t>
      </w:r>
      <w:r>
        <w:rPr>
          <w:rFonts w:ascii="Times New Roman" w:hAnsi="Times New Roman"/>
          <w:szCs w:val="24"/>
          <w:lang w:val="lv-LV"/>
        </w:rPr>
        <w:lastRenderedPageBreak/>
        <w:t>Civillikuma 1753.-1769.pantu izpratnē. Kavējuma naudas nomaksa neatbrīvo Nomnieku no pārējo ar šo līgumu uzņemto saistību izpildes.</w:t>
      </w:r>
    </w:p>
    <w:p w14:paraId="4B8366BD" w14:textId="77777777" w:rsidR="00614465" w:rsidRDefault="00514DFF">
      <w:pPr>
        <w:numPr>
          <w:ilvl w:val="1"/>
          <w:numId w:val="3"/>
        </w:numPr>
        <w:jc w:val="both"/>
        <w:rPr>
          <w:rFonts w:ascii="Times New Roman" w:hAnsi="Times New Roman"/>
          <w:szCs w:val="24"/>
          <w:lang w:val="lv-LV"/>
        </w:rPr>
      </w:pPr>
      <w:r>
        <w:rPr>
          <w:rFonts w:ascii="Times New Roman" w:hAnsi="Times New Roman"/>
          <w:szCs w:val="24"/>
          <w:lang w:val="lv-LV"/>
        </w:rPr>
        <w:t>Jebkādi šajā Līgumā paredzētie maksājumi tiks uzskatīti par samaksātiem tajā brīdī, kad tie tiks saņemti Iznomātāja kontā .</w:t>
      </w:r>
    </w:p>
    <w:p w14:paraId="0B09461E" w14:textId="77777777" w:rsidR="00614465" w:rsidRDefault="00614465">
      <w:pPr>
        <w:jc w:val="both"/>
        <w:rPr>
          <w:rFonts w:ascii="Times New Roman" w:hAnsi="Times New Roman"/>
          <w:szCs w:val="24"/>
          <w:lang w:val="lv-LV"/>
        </w:rPr>
      </w:pPr>
    </w:p>
    <w:p w14:paraId="7DD39E1F" w14:textId="77777777" w:rsidR="00614465" w:rsidRDefault="00514DFF">
      <w:pPr>
        <w:numPr>
          <w:ilvl w:val="0"/>
          <w:numId w:val="3"/>
        </w:numPr>
        <w:jc w:val="center"/>
        <w:rPr>
          <w:rFonts w:ascii="Times New Roman" w:hAnsi="Times New Roman"/>
          <w:b/>
          <w:szCs w:val="24"/>
          <w:lang w:val="lv-LV"/>
        </w:rPr>
      </w:pPr>
      <w:r>
        <w:rPr>
          <w:rFonts w:ascii="Times New Roman" w:hAnsi="Times New Roman"/>
          <w:b/>
          <w:szCs w:val="24"/>
          <w:lang w:val="lv-LV"/>
        </w:rPr>
        <w:t>Iznomātāja tiesības un pienākumi</w:t>
      </w:r>
    </w:p>
    <w:p w14:paraId="3A66186D" w14:textId="77777777" w:rsidR="00614465" w:rsidRDefault="00514DFF">
      <w:pPr>
        <w:numPr>
          <w:ilvl w:val="1"/>
          <w:numId w:val="3"/>
        </w:numPr>
        <w:jc w:val="both"/>
        <w:rPr>
          <w:rFonts w:ascii="Times New Roman" w:hAnsi="Times New Roman"/>
          <w:b/>
          <w:szCs w:val="24"/>
          <w:lang w:val="lv-LV"/>
        </w:rPr>
      </w:pPr>
      <w:r>
        <w:rPr>
          <w:rFonts w:ascii="Times New Roman" w:hAnsi="Times New Roman"/>
          <w:szCs w:val="24"/>
          <w:lang w:val="lv-LV"/>
        </w:rPr>
        <w:t>Iznomātājam ir tiesības:</w:t>
      </w:r>
    </w:p>
    <w:p w14:paraId="79C3EF87" w14:textId="77777777" w:rsidR="00614465" w:rsidRDefault="00514DFF">
      <w:pPr>
        <w:jc w:val="both"/>
        <w:rPr>
          <w:rFonts w:ascii="Times New Roman" w:hAnsi="Times New Roman"/>
          <w:szCs w:val="24"/>
          <w:lang w:val="lv-LV"/>
        </w:rPr>
      </w:pPr>
      <w:r>
        <w:rPr>
          <w:rFonts w:ascii="Times New Roman" w:hAnsi="Times New Roman"/>
          <w:szCs w:val="24"/>
          <w:lang w:val="lv-LV"/>
        </w:rPr>
        <w:t xml:space="preserve">         3.1.1.Iekļūt iznomājamās telpās, par to iepriekš, ar e-pasta starpniecību vai pa tālruni,</w:t>
      </w:r>
    </w:p>
    <w:p w14:paraId="6CC8F764" w14:textId="77777777" w:rsidR="00614465" w:rsidRDefault="00514DFF">
      <w:pPr>
        <w:jc w:val="both"/>
        <w:rPr>
          <w:rFonts w:ascii="Times New Roman" w:hAnsi="Times New Roman"/>
          <w:b/>
          <w:szCs w:val="24"/>
          <w:lang w:val="lv-LV"/>
        </w:rPr>
      </w:pPr>
      <w:r>
        <w:rPr>
          <w:rFonts w:ascii="Times New Roman" w:hAnsi="Times New Roman"/>
          <w:szCs w:val="24"/>
          <w:lang w:val="lv-LV"/>
        </w:rPr>
        <w:t xml:space="preserve">          brīdinot Nomnieku, zemāk minētajos gadījumos:</w:t>
      </w:r>
    </w:p>
    <w:p w14:paraId="74C7A026" w14:textId="77777777" w:rsidR="00614465" w:rsidRDefault="00514DFF">
      <w:pPr>
        <w:jc w:val="both"/>
        <w:rPr>
          <w:rFonts w:ascii="Times New Roman" w:hAnsi="Times New Roman"/>
          <w:b/>
          <w:szCs w:val="24"/>
          <w:lang w:val="lv-LV"/>
        </w:rPr>
      </w:pPr>
      <w:r>
        <w:rPr>
          <w:rFonts w:ascii="Times New Roman" w:hAnsi="Times New Roman"/>
          <w:b/>
          <w:szCs w:val="24"/>
          <w:lang w:val="lv-LV"/>
        </w:rPr>
        <w:t xml:space="preserve">                  </w:t>
      </w:r>
      <w:r>
        <w:rPr>
          <w:rFonts w:ascii="Times New Roman" w:hAnsi="Times New Roman"/>
          <w:szCs w:val="24"/>
          <w:lang w:val="lv-LV"/>
        </w:rPr>
        <w:t>3.1.1.1.Lai pārbaudītu, vai Telpas tiek lietotas atbilstoši līgumā paredzētajam nolūkam;</w:t>
      </w:r>
    </w:p>
    <w:p w14:paraId="2957D681" w14:textId="77777777" w:rsidR="00614465" w:rsidRDefault="00514DFF">
      <w:pPr>
        <w:jc w:val="both"/>
        <w:rPr>
          <w:rFonts w:ascii="Times New Roman" w:hAnsi="Times New Roman"/>
          <w:b/>
          <w:szCs w:val="24"/>
          <w:lang w:val="lv-LV"/>
        </w:rPr>
      </w:pPr>
      <w:r>
        <w:rPr>
          <w:rFonts w:ascii="Times New Roman" w:hAnsi="Times New Roman"/>
          <w:b/>
          <w:szCs w:val="24"/>
          <w:lang w:val="lv-LV"/>
        </w:rPr>
        <w:t xml:space="preserve">                  </w:t>
      </w:r>
      <w:r>
        <w:rPr>
          <w:rFonts w:ascii="Times New Roman" w:hAnsi="Times New Roman"/>
          <w:szCs w:val="24"/>
          <w:lang w:val="lv-LV"/>
        </w:rPr>
        <w:t>3.1.1.2.Lai veiktu nepieciešamos remontus;</w:t>
      </w:r>
    </w:p>
    <w:p w14:paraId="29CCE0B7" w14:textId="77777777" w:rsidR="00614465" w:rsidRDefault="00514DFF">
      <w:pPr>
        <w:jc w:val="both"/>
        <w:rPr>
          <w:rFonts w:ascii="Times New Roman" w:hAnsi="Times New Roman"/>
          <w:szCs w:val="24"/>
          <w:lang w:val="lv-LV"/>
        </w:rPr>
      </w:pPr>
      <w:r>
        <w:rPr>
          <w:rFonts w:ascii="Times New Roman" w:hAnsi="Times New Roman"/>
          <w:b/>
          <w:szCs w:val="24"/>
          <w:lang w:val="lv-LV"/>
        </w:rPr>
        <w:t xml:space="preserve">                  </w:t>
      </w:r>
      <w:r>
        <w:rPr>
          <w:rFonts w:ascii="Times New Roman" w:hAnsi="Times New Roman"/>
          <w:szCs w:val="24"/>
          <w:lang w:val="lv-LV"/>
        </w:rPr>
        <w:t>3.1.1.3.Lai pārbaudītu komunikāciju un labierīcību darbību, nodrošinātu to normālu</w:t>
      </w:r>
    </w:p>
    <w:p w14:paraId="33D59BC1" w14:textId="77777777" w:rsidR="00614465" w:rsidRDefault="00514DFF">
      <w:pPr>
        <w:jc w:val="both"/>
        <w:rPr>
          <w:rFonts w:ascii="Times New Roman" w:hAnsi="Times New Roman"/>
          <w:b/>
          <w:szCs w:val="24"/>
          <w:lang w:val="lv-LV"/>
        </w:rPr>
      </w:pPr>
      <w:r>
        <w:rPr>
          <w:rFonts w:ascii="Times New Roman" w:hAnsi="Times New Roman"/>
          <w:szCs w:val="24"/>
          <w:lang w:val="lv-LV"/>
        </w:rPr>
        <w:t xml:space="preserve">                   funkcionēšanu un izdarītu ar to saistītos remontdarbus.</w:t>
      </w:r>
    </w:p>
    <w:p w14:paraId="24C51BB3" w14:textId="77777777" w:rsidR="00614465" w:rsidRDefault="00514DFF">
      <w:pPr>
        <w:jc w:val="both"/>
        <w:rPr>
          <w:rFonts w:ascii="Times New Roman" w:hAnsi="Times New Roman"/>
          <w:szCs w:val="24"/>
          <w:lang w:val="lv-LV"/>
        </w:rPr>
      </w:pPr>
      <w:r>
        <w:rPr>
          <w:rFonts w:ascii="Times New Roman" w:hAnsi="Times New Roman"/>
          <w:szCs w:val="24"/>
          <w:lang w:val="lv-LV"/>
        </w:rPr>
        <w:t xml:space="preserve">          3.1.2. Ārkārtas gadījumos (ugunsgrēks, eksplozija, applūdināšana, avārijas)</w:t>
      </w:r>
    </w:p>
    <w:p w14:paraId="38C45AAD" w14:textId="77777777" w:rsidR="00614465" w:rsidRDefault="00514DFF">
      <w:pPr>
        <w:jc w:val="both"/>
        <w:rPr>
          <w:rFonts w:ascii="Times New Roman" w:hAnsi="Times New Roman"/>
          <w:szCs w:val="24"/>
          <w:lang w:val="lv-LV"/>
        </w:rPr>
      </w:pPr>
      <w:r>
        <w:rPr>
          <w:rFonts w:ascii="Times New Roman" w:hAnsi="Times New Roman"/>
          <w:szCs w:val="24"/>
          <w:lang w:val="lv-LV"/>
        </w:rPr>
        <w:t xml:space="preserve">                          Iznomātājam vai tā pilnvarotajam pārstāvim ir atļauta ieeja Telpās jebkurā laikā</w:t>
      </w:r>
    </w:p>
    <w:p w14:paraId="5FD75E9C" w14:textId="77777777" w:rsidR="00614465" w:rsidRDefault="00514DFF">
      <w:pPr>
        <w:jc w:val="both"/>
        <w:rPr>
          <w:rFonts w:ascii="Times New Roman" w:hAnsi="Times New Roman"/>
          <w:szCs w:val="24"/>
          <w:lang w:val="lv-LV"/>
        </w:rPr>
      </w:pPr>
      <w:r>
        <w:rPr>
          <w:rFonts w:ascii="Times New Roman" w:hAnsi="Times New Roman"/>
          <w:szCs w:val="24"/>
          <w:lang w:val="lv-LV"/>
        </w:rPr>
        <w:t xml:space="preserve">                          bez iepriekšēja Nomnieka brīdinājuma.</w:t>
      </w:r>
    </w:p>
    <w:p w14:paraId="6455769D" w14:textId="77777777" w:rsidR="00614465" w:rsidRDefault="00514DFF">
      <w:pPr>
        <w:jc w:val="both"/>
        <w:rPr>
          <w:rFonts w:ascii="Times New Roman" w:hAnsi="Times New Roman"/>
          <w:szCs w:val="24"/>
          <w:lang w:val="lv-LV"/>
        </w:rPr>
      </w:pPr>
      <w:r>
        <w:rPr>
          <w:rFonts w:ascii="Times New Roman" w:hAnsi="Times New Roman"/>
          <w:szCs w:val="24"/>
          <w:lang w:val="lv-LV"/>
        </w:rPr>
        <w:t xml:space="preserve">          3.1.3.Ja nomas attiecības tiek izbeigtas, tad Iznomātājam ir tiesības, sākot ar šī</w:t>
      </w:r>
    </w:p>
    <w:p w14:paraId="3DB44D1C" w14:textId="77777777" w:rsidR="00614465" w:rsidRDefault="00514DFF">
      <w:pPr>
        <w:jc w:val="both"/>
        <w:rPr>
          <w:rFonts w:ascii="Times New Roman" w:hAnsi="Times New Roman"/>
          <w:szCs w:val="24"/>
          <w:lang w:val="lv-LV"/>
        </w:rPr>
      </w:pPr>
      <w:r>
        <w:rPr>
          <w:rFonts w:ascii="Times New Roman" w:hAnsi="Times New Roman"/>
          <w:szCs w:val="24"/>
          <w:lang w:val="lv-LV"/>
        </w:rPr>
        <w:t xml:space="preserve">                          Līguma termiņa pēdējām 45 (četrdesmit piecām) dienām, apmeklēt Telpas</w:t>
      </w:r>
    </w:p>
    <w:p w14:paraId="48FF107A" w14:textId="77777777" w:rsidR="00614465" w:rsidRDefault="00514DFF">
      <w:pPr>
        <w:jc w:val="both"/>
        <w:rPr>
          <w:rFonts w:ascii="Times New Roman" w:hAnsi="Times New Roman"/>
          <w:szCs w:val="24"/>
          <w:lang w:val="lv-LV"/>
        </w:rPr>
      </w:pPr>
      <w:r>
        <w:rPr>
          <w:rFonts w:ascii="Times New Roman" w:hAnsi="Times New Roman"/>
          <w:szCs w:val="24"/>
          <w:lang w:val="lv-LV"/>
        </w:rPr>
        <w:t xml:space="preserve">                          Nomnieka darba laikā kopā ar potenciālajiem nomniekiem, kas vēlas nomāt</w:t>
      </w:r>
    </w:p>
    <w:p w14:paraId="7C27E1F9" w14:textId="77777777" w:rsidR="00614465" w:rsidRDefault="00514DFF">
      <w:pPr>
        <w:jc w:val="both"/>
        <w:rPr>
          <w:rFonts w:ascii="Times New Roman" w:hAnsi="Times New Roman"/>
          <w:szCs w:val="24"/>
          <w:lang w:val="lv-LV"/>
        </w:rPr>
      </w:pPr>
      <w:r>
        <w:rPr>
          <w:rFonts w:ascii="Times New Roman" w:hAnsi="Times New Roman"/>
          <w:szCs w:val="24"/>
          <w:lang w:val="lv-LV"/>
        </w:rPr>
        <w:t xml:space="preserve">                          attiecīgās Telpas, brīdinot Nomnieku 1 (vienu) nedēļu pirms tam.</w:t>
      </w:r>
    </w:p>
    <w:p w14:paraId="2114FC81" w14:textId="77777777" w:rsidR="00614465" w:rsidRDefault="00514DFF">
      <w:pPr>
        <w:jc w:val="both"/>
        <w:rPr>
          <w:rFonts w:ascii="Times New Roman" w:hAnsi="Times New Roman"/>
          <w:szCs w:val="24"/>
          <w:lang w:val="lv-LV"/>
        </w:rPr>
      </w:pPr>
      <w:r>
        <w:rPr>
          <w:rFonts w:ascii="Times New Roman" w:hAnsi="Times New Roman"/>
          <w:szCs w:val="24"/>
          <w:lang w:val="lv-LV"/>
        </w:rPr>
        <w:t xml:space="preserve">          3.1.4. Ja Telpām, saskaņā ar Iznomātāja vērtējumu ir nepieciešams </w:t>
      </w:r>
      <w:proofErr w:type="spellStart"/>
      <w:r>
        <w:rPr>
          <w:rFonts w:ascii="Times New Roman" w:hAnsi="Times New Roman"/>
          <w:szCs w:val="24"/>
          <w:lang w:val="lv-LV"/>
        </w:rPr>
        <w:t>remonts,renovācija</w:t>
      </w:r>
      <w:proofErr w:type="spellEnd"/>
      <w:r>
        <w:rPr>
          <w:rFonts w:ascii="Times New Roman" w:hAnsi="Times New Roman"/>
          <w:szCs w:val="24"/>
          <w:lang w:val="lv-LV"/>
        </w:rPr>
        <w:t xml:space="preserve">, </w:t>
      </w:r>
    </w:p>
    <w:p w14:paraId="3D279BD5" w14:textId="77777777" w:rsidR="00614465" w:rsidRDefault="00514DFF">
      <w:pPr>
        <w:jc w:val="both"/>
        <w:rPr>
          <w:rFonts w:ascii="Times New Roman" w:hAnsi="Times New Roman"/>
          <w:szCs w:val="24"/>
          <w:lang w:val="lv-LV"/>
        </w:rPr>
      </w:pPr>
      <w:r>
        <w:rPr>
          <w:rFonts w:ascii="Times New Roman" w:hAnsi="Times New Roman"/>
          <w:szCs w:val="24"/>
          <w:lang w:val="lv-LV"/>
        </w:rPr>
        <w:t xml:space="preserve">          rekonstrukcija vai restaurācija un nomnieks to veic saskaņā ar nomas līgumu par saviem</w:t>
      </w:r>
    </w:p>
    <w:p w14:paraId="33921259" w14:textId="77777777" w:rsidR="00614465" w:rsidRDefault="00514DFF">
      <w:pPr>
        <w:jc w:val="both"/>
        <w:rPr>
          <w:rFonts w:ascii="Times New Roman" w:hAnsi="Times New Roman"/>
          <w:szCs w:val="24"/>
          <w:lang w:val="lv-LV"/>
        </w:rPr>
      </w:pPr>
      <w:r>
        <w:rPr>
          <w:rFonts w:ascii="Times New Roman" w:hAnsi="Times New Roman"/>
          <w:szCs w:val="24"/>
          <w:lang w:val="lv-LV"/>
        </w:rPr>
        <w:t xml:space="preserve">          līdzekļiem un ar Iznomātāja rakstisku piekrišanu, apstiprinātu izmaksu tāmi, ievērojot</w:t>
      </w:r>
    </w:p>
    <w:p w14:paraId="05D69D41" w14:textId="77777777" w:rsidR="00614465" w:rsidRDefault="00514DFF">
      <w:pPr>
        <w:jc w:val="both"/>
        <w:rPr>
          <w:rFonts w:ascii="Times New Roman" w:hAnsi="Times New Roman"/>
          <w:szCs w:val="24"/>
          <w:lang w:val="lv-LV"/>
        </w:rPr>
      </w:pPr>
      <w:r>
        <w:rPr>
          <w:rFonts w:ascii="Times New Roman" w:hAnsi="Times New Roman"/>
          <w:szCs w:val="24"/>
          <w:lang w:val="lv-LV"/>
        </w:rPr>
        <w:t xml:space="preserve">          normatīvo aktu prasības, pēc minēto darbu pabeigšanas Iznomātājs nomas maksu var</w:t>
      </w:r>
    </w:p>
    <w:p w14:paraId="155B6D94" w14:textId="77777777" w:rsidR="00614465" w:rsidRDefault="00514DFF">
      <w:pPr>
        <w:jc w:val="both"/>
        <w:rPr>
          <w:rFonts w:ascii="Times New Roman" w:hAnsi="Times New Roman"/>
          <w:szCs w:val="24"/>
          <w:lang w:val="lv-LV"/>
        </w:rPr>
      </w:pPr>
      <w:r>
        <w:rPr>
          <w:rFonts w:ascii="Times New Roman" w:hAnsi="Times New Roman"/>
          <w:szCs w:val="24"/>
          <w:lang w:val="lv-LV"/>
        </w:rPr>
        <w:t xml:space="preserve">          samazināt proporcionāli nomnieka veiktajiem ieguldījumiem, ievērojot Civillikuma</w:t>
      </w:r>
    </w:p>
    <w:p w14:paraId="6F878B9F" w14:textId="77777777" w:rsidR="00614465" w:rsidRDefault="00514DFF">
      <w:pPr>
        <w:jc w:val="both"/>
        <w:rPr>
          <w:rFonts w:ascii="Times New Roman" w:hAnsi="Times New Roman"/>
          <w:szCs w:val="24"/>
          <w:lang w:val="lv-LV"/>
        </w:rPr>
      </w:pPr>
      <w:r>
        <w:rPr>
          <w:rFonts w:ascii="Times New Roman" w:hAnsi="Times New Roman"/>
          <w:szCs w:val="24"/>
          <w:lang w:val="lv-LV"/>
        </w:rPr>
        <w:t xml:space="preserve">          867.pantā minētos nosacījumus par nepieciešamo un derīgo izdevumu atlīdzināšanu. Nomas</w:t>
      </w:r>
    </w:p>
    <w:p w14:paraId="3E045031" w14:textId="77777777" w:rsidR="00614465" w:rsidRDefault="00514DFF">
      <w:pPr>
        <w:jc w:val="both"/>
        <w:rPr>
          <w:rFonts w:ascii="Times New Roman" w:hAnsi="Times New Roman"/>
          <w:szCs w:val="24"/>
          <w:lang w:val="lv-LV"/>
        </w:rPr>
      </w:pPr>
      <w:r>
        <w:rPr>
          <w:rFonts w:ascii="Times New Roman" w:hAnsi="Times New Roman"/>
          <w:szCs w:val="24"/>
          <w:lang w:val="lv-LV"/>
        </w:rPr>
        <w:t xml:space="preserve">          maksu samazina, ja Iznomātājs konstatē, ka nomnieks attiecīgos ieguldījumus ir veicis.</w:t>
      </w:r>
    </w:p>
    <w:p w14:paraId="46854456" w14:textId="77777777" w:rsidR="00614465" w:rsidRDefault="00514DFF">
      <w:pPr>
        <w:numPr>
          <w:ilvl w:val="1"/>
          <w:numId w:val="3"/>
        </w:numPr>
        <w:jc w:val="both"/>
        <w:rPr>
          <w:rFonts w:ascii="Times New Roman" w:hAnsi="Times New Roman"/>
          <w:b/>
          <w:szCs w:val="24"/>
          <w:lang w:val="lv-LV"/>
        </w:rPr>
      </w:pPr>
      <w:r>
        <w:rPr>
          <w:rFonts w:ascii="Times New Roman" w:hAnsi="Times New Roman"/>
          <w:szCs w:val="24"/>
          <w:lang w:val="lv-LV"/>
        </w:rPr>
        <w:t xml:space="preserve">Iznomātājam ir pienākums: </w:t>
      </w:r>
    </w:p>
    <w:p w14:paraId="019B7D99" w14:textId="77777777" w:rsidR="00614465" w:rsidRDefault="00514DFF">
      <w:pPr>
        <w:numPr>
          <w:ilvl w:val="2"/>
          <w:numId w:val="3"/>
        </w:numPr>
        <w:jc w:val="both"/>
        <w:rPr>
          <w:rFonts w:ascii="Times New Roman" w:hAnsi="Times New Roman"/>
          <w:b/>
          <w:szCs w:val="24"/>
          <w:lang w:val="lv-LV"/>
        </w:rPr>
      </w:pPr>
      <w:r>
        <w:rPr>
          <w:rFonts w:ascii="Times New Roman" w:hAnsi="Times New Roman"/>
          <w:szCs w:val="24"/>
          <w:lang w:val="lv-LV"/>
        </w:rPr>
        <w:t>Netraucēt Nomniekam lietot nomā nodotās Telpas, ja tās tiek izmantotas atbilstoši līgumā paredzētajam nolūkam un ievērojot ekspluatācijas noteikumus.</w:t>
      </w:r>
    </w:p>
    <w:p w14:paraId="452E0EB4" w14:textId="77777777" w:rsidR="00614465" w:rsidRDefault="00514DFF">
      <w:pPr>
        <w:numPr>
          <w:ilvl w:val="2"/>
          <w:numId w:val="3"/>
        </w:numPr>
        <w:jc w:val="both"/>
        <w:rPr>
          <w:rFonts w:ascii="Times New Roman" w:hAnsi="Times New Roman"/>
          <w:b/>
          <w:szCs w:val="24"/>
          <w:lang w:val="lv-LV"/>
        </w:rPr>
      </w:pPr>
      <w:r>
        <w:rPr>
          <w:rFonts w:ascii="Times New Roman" w:hAnsi="Times New Roman"/>
          <w:szCs w:val="24"/>
          <w:lang w:val="lv-LV"/>
        </w:rPr>
        <w:t>Netraucēt Nomniekam izmantot sadzīves atkritumu konteinerus.</w:t>
      </w:r>
    </w:p>
    <w:p w14:paraId="12F6EB1B" w14:textId="77777777" w:rsidR="00614465" w:rsidRDefault="00514DFF">
      <w:pPr>
        <w:numPr>
          <w:ilvl w:val="2"/>
          <w:numId w:val="3"/>
        </w:numPr>
        <w:jc w:val="both"/>
        <w:rPr>
          <w:rFonts w:ascii="Times New Roman" w:hAnsi="Times New Roman"/>
          <w:b/>
          <w:szCs w:val="24"/>
          <w:lang w:val="lv-LV"/>
        </w:rPr>
      </w:pPr>
      <w:r>
        <w:rPr>
          <w:rFonts w:ascii="Times New Roman" w:hAnsi="Times New Roman"/>
          <w:szCs w:val="24"/>
          <w:lang w:val="lv-LV"/>
        </w:rPr>
        <w:t>Uzturēt kārtībā un veikt ūdens, kanalizācijas, apkures stāvvadu, ārējās elektroinstalācijas labošanas darbus un nomaiņu, ja tas nav noticis Nomnieka vai viņa darbinieku rīcības vai nolaidības dēļ.</w:t>
      </w:r>
    </w:p>
    <w:p w14:paraId="25A63657" w14:textId="77777777" w:rsidR="00614465" w:rsidRDefault="00514DFF">
      <w:pPr>
        <w:numPr>
          <w:ilvl w:val="1"/>
          <w:numId w:val="3"/>
        </w:numPr>
        <w:jc w:val="both"/>
        <w:rPr>
          <w:rFonts w:ascii="Times New Roman" w:hAnsi="Times New Roman"/>
          <w:b/>
          <w:szCs w:val="24"/>
          <w:lang w:val="lv-LV"/>
        </w:rPr>
      </w:pPr>
      <w:r>
        <w:rPr>
          <w:rFonts w:ascii="Times New Roman" w:hAnsi="Times New Roman"/>
          <w:szCs w:val="24"/>
          <w:lang w:val="lv-LV"/>
        </w:rPr>
        <w:t>Iznomātājs nav atbildīgs par pārtraukumiem apkurē, elektroapgādē, ūdens apgādē u.c., ja minētie komunālo pakalpojumu veidi nav tā pārziņā.</w:t>
      </w:r>
    </w:p>
    <w:p w14:paraId="747F5EAD" w14:textId="77777777" w:rsidR="00614465" w:rsidRDefault="00614465">
      <w:pPr>
        <w:ind w:left="792"/>
        <w:jc w:val="both"/>
        <w:rPr>
          <w:rFonts w:ascii="Times New Roman" w:hAnsi="Times New Roman"/>
          <w:b/>
          <w:szCs w:val="24"/>
          <w:lang w:val="lv-LV"/>
        </w:rPr>
      </w:pPr>
    </w:p>
    <w:p w14:paraId="55600018" w14:textId="77777777" w:rsidR="00614465" w:rsidRDefault="00514DFF">
      <w:pPr>
        <w:numPr>
          <w:ilvl w:val="0"/>
          <w:numId w:val="3"/>
        </w:numPr>
        <w:jc w:val="center"/>
        <w:rPr>
          <w:rFonts w:ascii="Times New Roman" w:hAnsi="Times New Roman"/>
          <w:b/>
          <w:szCs w:val="24"/>
          <w:lang w:val="lv-LV"/>
        </w:rPr>
      </w:pPr>
      <w:r>
        <w:rPr>
          <w:rFonts w:ascii="Times New Roman" w:hAnsi="Times New Roman"/>
          <w:b/>
          <w:szCs w:val="24"/>
          <w:lang w:val="lv-LV"/>
        </w:rPr>
        <w:t>Nomnieka tiesības un pienākumi</w:t>
      </w:r>
    </w:p>
    <w:p w14:paraId="5EF06C43" w14:textId="77777777" w:rsidR="00614465" w:rsidRDefault="00514DFF">
      <w:pPr>
        <w:numPr>
          <w:ilvl w:val="1"/>
          <w:numId w:val="3"/>
        </w:numPr>
        <w:jc w:val="both"/>
        <w:rPr>
          <w:rFonts w:ascii="Times New Roman" w:hAnsi="Times New Roman"/>
          <w:b/>
          <w:szCs w:val="24"/>
          <w:lang w:val="lv-LV"/>
        </w:rPr>
      </w:pPr>
      <w:r>
        <w:rPr>
          <w:rFonts w:ascii="Times New Roman" w:hAnsi="Times New Roman"/>
          <w:szCs w:val="24"/>
          <w:lang w:val="lv-LV"/>
        </w:rPr>
        <w:t>Nomniekam ir tiesības brīvi un bez ierobežojuma lietot nomā nodotās Telpas.</w:t>
      </w:r>
    </w:p>
    <w:p w14:paraId="4876347C" w14:textId="77777777" w:rsidR="00614465" w:rsidRDefault="00514DFF">
      <w:pPr>
        <w:numPr>
          <w:ilvl w:val="1"/>
          <w:numId w:val="3"/>
        </w:numPr>
        <w:jc w:val="both"/>
        <w:rPr>
          <w:rFonts w:ascii="Times New Roman" w:hAnsi="Times New Roman"/>
          <w:b/>
          <w:szCs w:val="24"/>
          <w:lang w:val="lv-LV"/>
        </w:rPr>
      </w:pPr>
      <w:r>
        <w:rPr>
          <w:rFonts w:ascii="Times New Roman" w:hAnsi="Times New Roman"/>
          <w:szCs w:val="24"/>
          <w:lang w:val="lv-LV"/>
        </w:rPr>
        <w:t xml:space="preserve">Nomniekam ir tiesības veikt Telpu remontu par saviem līdzekļiem, 1 (vienu) mēnesi iepriekš par to veikšanu brīdinot un remontdarbus un tā tāmi saskaņojot ar Iznomātāju. </w:t>
      </w:r>
    </w:p>
    <w:p w14:paraId="79C85355" w14:textId="77777777" w:rsidR="00614465" w:rsidRDefault="00514DFF">
      <w:pPr>
        <w:numPr>
          <w:ilvl w:val="1"/>
          <w:numId w:val="3"/>
        </w:numPr>
        <w:jc w:val="both"/>
        <w:rPr>
          <w:rFonts w:ascii="Times New Roman" w:hAnsi="Times New Roman"/>
          <w:b/>
          <w:szCs w:val="24"/>
          <w:lang w:val="lv-LV"/>
        </w:rPr>
      </w:pPr>
      <w:r>
        <w:rPr>
          <w:rFonts w:ascii="Times New Roman" w:hAnsi="Times New Roman"/>
          <w:szCs w:val="24"/>
          <w:lang w:val="lv-LV"/>
        </w:rPr>
        <w:t>Nomnieks par saviem līdzekļiem var veikt Telpu kosmētisko remontu un labiekārtošanu atbilstoši Telpu nomas mērķiem, saskaņojot veicamo remontu apjomu un darba izmaksu tāmi ar Iznomātāju ne vēlāk kā 1(vienu) nedēļu pirms attiecīgo remontdarbu uzsākšanas. Kosmētiskajā remontā ietilpst sienu un griestu krāsošana, kā arī logu, durvju, grīdas līstīšu krāsošana Telpu iekšienē, kā arī apmetuma vai virsmu bojājumu izlabošana grīdām, sienām, griestiem un to klājumiem.</w:t>
      </w:r>
    </w:p>
    <w:p w14:paraId="1531DF5D" w14:textId="77777777" w:rsidR="00614465" w:rsidRDefault="00514DFF">
      <w:pPr>
        <w:numPr>
          <w:ilvl w:val="1"/>
          <w:numId w:val="3"/>
        </w:numPr>
        <w:jc w:val="both"/>
        <w:rPr>
          <w:rFonts w:ascii="Times New Roman" w:hAnsi="Times New Roman"/>
          <w:b/>
          <w:szCs w:val="24"/>
          <w:lang w:val="lv-LV"/>
        </w:rPr>
      </w:pPr>
      <w:r>
        <w:rPr>
          <w:rFonts w:ascii="Times New Roman" w:hAnsi="Times New Roman"/>
          <w:szCs w:val="24"/>
          <w:lang w:val="lv-LV"/>
        </w:rPr>
        <w:lastRenderedPageBreak/>
        <w:t xml:space="preserve"> Iznomātājam ir tiesības atteikt Nomnieka plānotos remontdarbus, savu lēmumu pamatojot ar to, ka šādi remontdarbi būtiski izmainītu Telpas, to arhitektonisko noformējumu vai arī tādus, kas neatbilstu Latvijas Republikas normatīvajiem aktiem.</w:t>
      </w:r>
    </w:p>
    <w:p w14:paraId="3552B373" w14:textId="77777777" w:rsidR="00614465" w:rsidRDefault="00514DFF">
      <w:pPr>
        <w:numPr>
          <w:ilvl w:val="1"/>
          <w:numId w:val="3"/>
        </w:numPr>
        <w:jc w:val="both"/>
        <w:rPr>
          <w:rFonts w:ascii="Times New Roman" w:hAnsi="Times New Roman"/>
          <w:b/>
          <w:szCs w:val="24"/>
          <w:lang w:val="lv-LV"/>
        </w:rPr>
      </w:pPr>
      <w:r>
        <w:rPr>
          <w:rFonts w:ascii="Times New Roman" w:hAnsi="Times New Roman"/>
          <w:szCs w:val="24"/>
          <w:lang w:val="lv-LV"/>
        </w:rPr>
        <w:t xml:space="preserve">Visi veiktie Telpu uzlabojumi tiek uzskatīti par Iznomātāja īpašumu un Nomniekam nav tiesību prasīt Iznomātājam atlīdzināt izdevumus par Telpās veiktajiem uzlabojumiem un remontdarbiem pēc Telpu nomas līguma darbības termiņa beigām. </w:t>
      </w:r>
    </w:p>
    <w:p w14:paraId="40BB1340" w14:textId="77777777" w:rsidR="00614465" w:rsidRDefault="00514DFF">
      <w:pPr>
        <w:numPr>
          <w:ilvl w:val="1"/>
          <w:numId w:val="3"/>
        </w:numPr>
        <w:jc w:val="both"/>
        <w:rPr>
          <w:rFonts w:ascii="Times New Roman" w:hAnsi="Times New Roman"/>
          <w:b/>
          <w:szCs w:val="24"/>
          <w:lang w:val="lv-LV"/>
        </w:rPr>
      </w:pPr>
      <w:r>
        <w:rPr>
          <w:rFonts w:ascii="Times New Roman" w:hAnsi="Times New Roman"/>
          <w:szCs w:val="24"/>
          <w:lang w:val="lv-LV"/>
        </w:rPr>
        <w:t xml:space="preserve">Nomniekam ir tiesības uzstādīt konstrukcijas, papildinājumus, zīmes, veikt labojumu un/vai uzstādīt objektus ēkas un/vai nomāto Telpu ārpusē, tai skaitā, uzstādīt </w:t>
      </w:r>
      <w:proofErr w:type="spellStart"/>
      <w:r>
        <w:rPr>
          <w:rFonts w:ascii="Times New Roman" w:hAnsi="Times New Roman"/>
          <w:szCs w:val="24"/>
          <w:lang w:val="lv-LV"/>
        </w:rPr>
        <w:t>izkārtnes</w:t>
      </w:r>
      <w:proofErr w:type="spellEnd"/>
      <w:r>
        <w:rPr>
          <w:rFonts w:ascii="Times New Roman" w:hAnsi="Times New Roman"/>
          <w:szCs w:val="24"/>
          <w:lang w:val="lv-LV"/>
        </w:rPr>
        <w:t xml:space="preserve"> ar sava uzņēmuma nosaukumu vai logo, ievērojot Limbažu novadā spēkā esošos Saistošos noteikumus, ar nosacījumu, ka netiks nodarīti bojājumi ēkai. Ēkas fasādes ārējais noformējums ir saskaņojams ar attiecīgo pašvaldības institūciju. Šie objekti, kas novietoti vai piestiprināti ēkas un/vai telpu ārpusē ir un paliks Nomnieka īpašums, un tie ir obligāti jānoņem tad, kad Līgums būs beidzies vai tiks pārtraukts, vai arī pieņemamā laika periodā pēc tā izbeigšanas vai pārtraukšanas. Katrai no šajā punktā uzskaitītajām darbībām nepieciešama Iznomātāja rakstiska piekrišana.</w:t>
      </w:r>
    </w:p>
    <w:p w14:paraId="63DE5B3C" w14:textId="77777777" w:rsidR="00614465" w:rsidRDefault="00514DFF">
      <w:pPr>
        <w:numPr>
          <w:ilvl w:val="1"/>
          <w:numId w:val="3"/>
        </w:numPr>
        <w:jc w:val="both"/>
        <w:rPr>
          <w:rFonts w:ascii="Times New Roman" w:hAnsi="Times New Roman"/>
          <w:b/>
          <w:szCs w:val="24"/>
          <w:lang w:val="lv-LV"/>
        </w:rPr>
      </w:pPr>
      <w:r>
        <w:rPr>
          <w:rFonts w:ascii="Times New Roman" w:hAnsi="Times New Roman"/>
          <w:szCs w:val="24"/>
          <w:lang w:val="lv-LV"/>
        </w:rPr>
        <w:t>Nomniekam nav tiesību bez Iznomātāja rakstiskas piekrišanas nodot Telpas vai kādu to daļu trešajai personai apakšnomā vai patapinājumā, vai arī slēgt sadarbības, vai arī cita veida darījumus kā rezultātā trešā persona iegūtu tiesības uz Telpu vai to daļas pilnīgu vai daļēju lietojuma tiesību.</w:t>
      </w:r>
    </w:p>
    <w:p w14:paraId="645EF698" w14:textId="77777777" w:rsidR="00614465" w:rsidRDefault="00514DFF">
      <w:pPr>
        <w:numPr>
          <w:ilvl w:val="1"/>
          <w:numId w:val="3"/>
        </w:numPr>
        <w:jc w:val="both"/>
        <w:rPr>
          <w:rFonts w:ascii="Times New Roman" w:hAnsi="Times New Roman"/>
          <w:b/>
          <w:szCs w:val="24"/>
          <w:lang w:val="lv-LV"/>
        </w:rPr>
      </w:pPr>
      <w:r>
        <w:rPr>
          <w:rFonts w:ascii="Times New Roman" w:hAnsi="Times New Roman"/>
          <w:szCs w:val="24"/>
          <w:lang w:val="lv-LV"/>
        </w:rPr>
        <w:t>Nomniekam ir pienākums visu Līguma darbības laiku uzturēt Telpas, tajās esošās instalācijas, iekārtas un konstrukcijas, kā arī inženiertehniskos tīklus un komunikācijas darba kārtībā atbilstoši attiecīgo institūciju prasībām, normatīviem un ēku ekspluatācijas noteikumiem, avārijas situāciju gadījumā, nekavējoties informēt Iznomātāju un avārijas dienestus.</w:t>
      </w:r>
    </w:p>
    <w:p w14:paraId="2A271158" w14:textId="77777777" w:rsidR="00614465" w:rsidRDefault="00514DFF">
      <w:pPr>
        <w:numPr>
          <w:ilvl w:val="1"/>
          <w:numId w:val="3"/>
        </w:numPr>
        <w:jc w:val="both"/>
        <w:rPr>
          <w:rFonts w:ascii="Times New Roman" w:hAnsi="Times New Roman"/>
          <w:b/>
          <w:szCs w:val="24"/>
          <w:lang w:val="lv-LV"/>
        </w:rPr>
      </w:pPr>
      <w:r>
        <w:rPr>
          <w:rFonts w:ascii="Times New Roman" w:hAnsi="Times New Roman"/>
          <w:szCs w:val="24"/>
          <w:lang w:val="lv-LV"/>
        </w:rPr>
        <w:t>Ja Telpu vai ēkas bojāšana ir notikusi inženiertehnisko tīklu bojājumu dēļ Nomnieka vai tā darbinieku vainas vai apzinātas nolaidības dēļ, tad Nomniekam tas jānovērš 3 (trīs) nedēļu laikā. Ja Nomnieks neizpilda šos pienākumus, tad Iznomātājs ir tiesīgs novērst bojājumus uz Nomnieka rēķina. Nomniekam Telpu nomas maksa par šo laiku netiek samazināta.</w:t>
      </w:r>
    </w:p>
    <w:p w14:paraId="37D11491" w14:textId="77777777" w:rsidR="00614465" w:rsidRDefault="00514DFF">
      <w:pPr>
        <w:numPr>
          <w:ilvl w:val="1"/>
          <w:numId w:val="3"/>
        </w:numPr>
        <w:tabs>
          <w:tab w:val="left" w:pos="851"/>
        </w:tabs>
        <w:jc w:val="both"/>
        <w:rPr>
          <w:rFonts w:ascii="Times New Roman" w:hAnsi="Times New Roman"/>
          <w:b/>
          <w:szCs w:val="24"/>
          <w:lang w:val="lv-LV"/>
        </w:rPr>
      </w:pPr>
      <w:r>
        <w:rPr>
          <w:rFonts w:ascii="Times New Roman" w:hAnsi="Times New Roman"/>
          <w:szCs w:val="24"/>
          <w:lang w:val="lv-LV"/>
        </w:rPr>
        <w:t>Nomniekam ir pienākums atļaut Iznomātājam vai tā pilnvarotam pārstāvim veikt Telpu tehnisko pārbaudi ar Nomnieku iepriekš saskaņotā laikā, kas nevar būt mazāks kā 1 (viena) nedēļa, kā arī nodrošināt Nomnieka vai tā pilnvarotā pārstāvja piedalīšanos pārbaudes akta sastādīšanā un parakstīšanā.</w:t>
      </w:r>
    </w:p>
    <w:p w14:paraId="6B0ECFF8" w14:textId="77777777" w:rsidR="00614465" w:rsidRDefault="00514DFF">
      <w:pPr>
        <w:numPr>
          <w:ilvl w:val="1"/>
          <w:numId w:val="3"/>
        </w:numPr>
        <w:tabs>
          <w:tab w:val="left" w:pos="709"/>
          <w:tab w:val="left" w:pos="851"/>
        </w:tabs>
        <w:jc w:val="both"/>
        <w:rPr>
          <w:rFonts w:ascii="Times New Roman" w:hAnsi="Times New Roman"/>
          <w:b/>
          <w:szCs w:val="24"/>
          <w:lang w:val="lv-LV"/>
        </w:rPr>
      </w:pPr>
      <w:r>
        <w:rPr>
          <w:rFonts w:ascii="Times New Roman" w:hAnsi="Times New Roman"/>
          <w:szCs w:val="24"/>
          <w:lang w:val="lv-LV"/>
        </w:rPr>
        <w:t>Izdevumus par pārbūvēm, kas nodrošina Nomniekam papildus ērtības un, ko ir veicis Iznomātājs ar Nomnieka piekrišanu vai pēc līguma,  pilnā apmērā apmaksā Nomnieks.</w:t>
      </w:r>
    </w:p>
    <w:p w14:paraId="324D605F" w14:textId="77777777" w:rsidR="00614465" w:rsidRDefault="00514DFF">
      <w:pPr>
        <w:numPr>
          <w:ilvl w:val="1"/>
          <w:numId w:val="3"/>
        </w:numPr>
        <w:tabs>
          <w:tab w:val="left" w:pos="851"/>
        </w:tabs>
        <w:jc w:val="both"/>
        <w:rPr>
          <w:rFonts w:ascii="Times New Roman" w:hAnsi="Times New Roman"/>
          <w:b/>
          <w:szCs w:val="24"/>
          <w:lang w:val="lv-LV"/>
        </w:rPr>
      </w:pPr>
      <w:r>
        <w:rPr>
          <w:rFonts w:ascii="Times New Roman" w:hAnsi="Times New Roman"/>
          <w:szCs w:val="24"/>
          <w:lang w:val="lv-LV"/>
        </w:rPr>
        <w:t>Nomnieks var veikt Telpu civiltiesisko apdrošināšanu pret trešajām personām nodarītajiem zaudējumiem uz sava rēķina visā šī Līguma darbības laikā, katru gadu atjaunojot apdrošināšanas polisi un polises kopiju iesniedzot Iznomātājam.</w:t>
      </w:r>
    </w:p>
    <w:p w14:paraId="5D76D8FA" w14:textId="77777777" w:rsidR="00614465" w:rsidRDefault="00514DFF">
      <w:pPr>
        <w:numPr>
          <w:ilvl w:val="1"/>
          <w:numId w:val="3"/>
        </w:numPr>
        <w:tabs>
          <w:tab w:val="left" w:pos="851"/>
        </w:tabs>
        <w:jc w:val="both"/>
        <w:rPr>
          <w:rFonts w:ascii="Times New Roman" w:hAnsi="Times New Roman"/>
          <w:b/>
          <w:szCs w:val="24"/>
          <w:lang w:val="lv-LV"/>
        </w:rPr>
      </w:pPr>
      <w:r>
        <w:rPr>
          <w:rFonts w:ascii="Times New Roman" w:hAnsi="Times New Roman"/>
          <w:szCs w:val="24"/>
          <w:lang w:val="lv-LV"/>
        </w:rPr>
        <w:t>Nomniekam ir tiesības reģistrēt sava uzņēmuma juridisko adresi atbilstoši Telpu adresei uz visu laiku, kamēr ir noslēgts šis līgums. Pēc šī Līguma izbeigšanas, Nomniekam ir pienākums 10 (desmit) dienu laikā anulēt juridisko adresi Telpās.</w:t>
      </w:r>
    </w:p>
    <w:p w14:paraId="336EDF10" w14:textId="77777777" w:rsidR="00614465" w:rsidRDefault="00514DFF">
      <w:pPr>
        <w:numPr>
          <w:ilvl w:val="1"/>
          <w:numId w:val="3"/>
        </w:numPr>
        <w:tabs>
          <w:tab w:val="left" w:pos="851"/>
        </w:tabs>
        <w:jc w:val="both"/>
        <w:rPr>
          <w:rFonts w:ascii="Times New Roman" w:hAnsi="Times New Roman"/>
          <w:b/>
          <w:szCs w:val="24"/>
          <w:lang w:val="lv-LV"/>
        </w:rPr>
      </w:pPr>
      <w:r>
        <w:rPr>
          <w:rFonts w:ascii="Times New Roman" w:hAnsi="Times New Roman"/>
          <w:szCs w:val="24"/>
          <w:lang w:val="lv-LV"/>
        </w:rPr>
        <w:t>Izbeidzoties Telpu nomas līgumam, neatkarīgi no tā izbeigšanās laika un iemesla, ne vēlāk kā 10 (desmit) dienu laikā:</w:t>
      </w:r>
    </w:p>
    <w:p w14:paraId="3F704666" w14:textId="77777777" w:rsidR="00614465" w:rsidRDefault="00514DFF">
      <w:pPr>
        <w:numPr>
          <w:ilvl w:val="2"/>
          <w:numId w:val="3"/>
        </w:numPr>
        <w:jc w:val="both"/>
        <w:rPr>
          <w:rFonts w:ascii="Times New Roman" w:hAnsi="Times New Roman"/>
          <w:b/>
          <w:szCs w:val="24"/>
          <w:lang w:val="lv-LV"/>
        </w:rPr>
      </w:pPr>
      <w:r>
        <w:rPr>
          <w:rFonts w:ascii="Times New Roman" w:hAnsi="Times New Roman"/>
          <w:szCs w:val="24"/>
          <w:lang w:val="lv-LV"/>
        </w:rPr>
        <w:t>Atstāt Telpas tīras un sakoptas.</w:t>
      </w:r>
    </w:p>
    <w:p w14:paraId="51498BDF" w14:textId="77777777" w:rsidR="00614465" w:rsidRDefault="00514DFF">
      <w:pPr>
        <w:numPr>
          <w:ilvl w:val="2"/>
          <w:numId w:val="3"/>
        </w:numPr>
        <w:jc w:val="both"/>
        <w:rPr>
          <w:rFonts w:ascii="Times New Roman" w:hAnsi="Times New Roman"/>
          <w:b/>
          <w:szCs w:val="24"/>
          <w:lang w:val="lv-LV"/>
        </w:rPr>
      </w:pPr>
      <w:r>
        <w:rPr>
          <w:rFonts w:ascii="Times New Roman" w:hAnsi="Times New Roman"/>
          <w:szCs w:val="24"/>
          <w:lang w:val="lv-LV"/>
        </w:rPr>
        <w:t>Izvest visas savas mantas, izņemot Telpām piederošās izbūvētās iekārtas, ierīces un piederumus. Nomnieks savus izdarītos uzlabojumus, ja tie izdarīti saskaņā ar šī līguma noteikumiem, var tos noņemt, ja tie atdalāmi, nekaitējot un neizdarot zaudējumus Telpām un ēkai.</w:t>
      </w:r>
    </w:p>
    <w:p w14:paraId="0D87DB88" w14:textId="77777777" w:rsidR="00614465" w:rsidRDefault="00514DFF">
      <w:pPr>
        <w:numPr>
          <w:ilvl w:val="2"/>
          <w:numId w:val="3"/>
        </w:numPr>
        <w:jc w:val="both"/>
        <w:rPr>
          <w:rFonts w:ascii="Times New Roman" w:hAnsi="Times New Roman"/>
          <w:b/>
          <w:szCs w:val="24"/>
          <w:lang w:val="lv-LV"/>
        </w:rPr>
      </w:pPr>
      <w:r>
        <w:rPr>
          <w:rFonts w:ascii="Times New Roman" w:hAnsi="Times New Roman"/>
          <w:szCs w:val="24"/>
          <w:lang w:val="lv-LV"/>
        </w:rPr>
        <w:t>Noņemt visas piestiprinātās zīmes (reklāmas) u.t.t. no Telpām, skatlogiem, mūra un par saviem līdzekļiem atjaunot vietas, kur tās bija piestiprinātas.</w:t>
      </w:r>
    </w:p>
    <w:p w14:paraId="2FFDAB00" w14:textId="77777777" w:rsidR="00614465" w:rsidRDefault="00514DFF">
      <w:pPr>
        <w:numPr>
          <w:ilvl w:val="2"/>
          <w:numId w:val="3"/>
        </w:numPr>
        <w:jc w:val="both"/>
        <w:rPr>
          <w:rFonts w:ascii="Times New Roman" w:hAnsi="Times New Roman"/>
          <w:b/>
          <w:szCs w:val="24"/>
          <w:lang w:val="lv-LV"/>
        </w:rPr>
      </w:pPr>
      <w:r>
        <w:rPr>
          <w:rFonts w:ascii="Times New Roman" w:hAnsi="Times New Roman"/>
          <w:szCs w:val="24"/>
          <w:lang w:val="lv-LV"/>
        </w:rPr>
        <w:t>Izlabot un kompensēt visus bojājumus, kas radušies Telpām izbraukšanas laikā.</w:t>
      </w:r>
    </w:p>
    <w:p w14:paraId="3195FA7D" w14:textId="77777777" w:rsidR="00614465" w:rsidRDefault="00514DFF">
      <w:pPr>
        <w:numPr>
          <w:ilvl w:val="2"/>
          <w:numId w:val="3"/>
        </w:numPr>
        <w:jc w:val="both"/>
        <w:rPr>
          <w:rFonts w:ascii="Times New Roman" w:hAnsi="Times New Roman"/>
          <w:b/>
          <w:szCs w:val="24"/>
          <w:lang w:val="lv-LV"/>
        </w:rPr>
      </w:pPr>
      <w:r>
        <w:rPr>
          <w:rFonts w:ascii="Times New Roman" w:hAnsi="Times New Roman"/>
          <w:szCs w:val="24"/>
          <w:lang w:val="lv-LV"/>
        </w:rPr>
        <w:lastRenderedPageBreak/>
        <w:t>Nodot Telpas Iznomātājam tādā stāvoklī, kāds tas bija Telpu izmantošanas sākumā, pieļaujot saprātīgu Telpu nolietojumu (nodilumu, plaisas), kas radies Telpu ekspluatācijas gaitā.</w:t>
      </w:r>
    </w:p>
    <w:p w14:paraId="61B75EEE" w14:textId="77777777" w:rsidR="00614465" w:rsidRDefault="00514DFF">
      <w:pPr>
        <w:numPr>
          <w:ilvl w:val="2"/>
          <w:numId w:val="3"/>
        </w:numPr>
        <w:jc w:val="both"/>
        <w:rPr>
          <w:rFonts w:ascii="Times New Roman" w:hAnsi="Times New Roman"/>
          <w:b/>
          <w:szCs w:val="24"/>
          <w:lang w:val="lv-LV"/>
        </w:rPr>
      </w:pPr>
      <w:r>
        <w:rPr>
          <w:rFonts w:ascii="Times New Roman" w:hAnsi="Times New Roman"/>
          <w:szCs w:val="24"/>
          <w:lang w:val="lv-LV"/>
        </w:rPr>
        <w:t>Nodot Iznomātājam visas atslēgas.</w:t>
      </w:r>
    </w:p>
    <w:p w14:paraId="52C1C247" w14:textId="77777777" w:rsidR="00614465" w:rsidRDefault="00614465">
      <w:pPr>
        <w:jc w:val="both"/>
        <w:rPr>
          <w:rFonts w:ascii="Times New Roman" w:hAnsi="Times New Roman"/>
          <w:b/>
          <w:szCs w:val="24"/>
          <w:lang w:val="lv-LV"/>
        </w:rPr>
      </w:pPr>
    </w:p>
    <w:p w14:paraId="6E46F442" w14:textId="77777777" w:rsidR="00614465" w:rsidRDefault="00514DFF">
      <w:pPr>
        <w:numPr>
          <w:ilvl w:val="0"/>
          <w:numId w:val="3"/>
        </w:numPr>
        <w:jc w:val="center"/>
        <w:rPr>
          <w:rFonts w:ascii="Times New Roman" w:hAnsi="Times New Roman"/>
          <w:b/>
          <w:szCs w:val="24"/>
          <w:lang w:val="lv-LV"/>
        </w:rPr>
      </w:pPr>
      <w:r>
        <w:rPr>
          <w:rFonts w:ascii="Times New Roman" w:hAnsi="Times New Roman"/>
          <w:b/>
          <w:szCs w:val="24"/>
          <w:lang w:val="lv-LV"/>
        </w:rPr>
        <w:t>Atbildība</w:t>
      </w:r>
    </w:p>
    <w:p w14:paraId="33157958" w14:textId="77777777" w:rsidR="00614465" w:rsidRDefault="00514DFF">
      <w:pPr>
        <w:numPr>
          <w:ilvl w:val="1"/>
          <w:numId w:val="3"/>
        </w:numPr>
        <w:jc w:val="both"/>
        <w:rPr>
          <w:rFonts w:ascii="Times New Roman" w:hAnsi="Times New Roman"/>
          <w:szCs w:val="24"/>
          <w:lang w:val="lv-LV"/>
        </w:rPr>
      </w:pPr>
      <w:r>
        <w:rPr>
          <w:rFonts w:ascii="Times New Roman" w:hAnsi="Times New Roman"/>
          <w:szCs w:val="24"/>
          <w:lang w:val="lv-LV"/>
        </w:rPr>
        <w:t>Katra no Pusēm ir atbildīga par postījumiem un zaudējumiem, kas telpām un to piederumiem nodarīti attiecīgās Puses vai tā pilnvarotu personu rupjas neuzmanības vai nolaidības dēļ.</w:t>
      </w:r>
    </w:p>
    <w:p w14:paraId="59DCF810" w14:textId="77777777" w:rsidR="00614465" w:rsidRDefault="00614465">
      <w:pPr>
        <w:rPr>
          <w:rFonts w:ascii="Times New Roman" w:hAnsi="Times New Roman"/>
          <w:b/>
          <w:szCs w:val="24"/>
          <w:lang w:val="lv-LV"/>
        </w:rPr>
      </w:pPr>
    </w:p>
    <w:p w14:paraId="0D256884" w14:textId="77777777" w:rsidR="00614465" w:rsidRDefault="00514DFF">
      <w:pPr>
        <w:numPr>
          <w:ilvl w:val="0"/>
          <w:numId w:val="3"/>
        </w:numPr>
        <w:jc w:val="center"/>
        <w:rPr>
          <w:rFonts w:ascii="Times New Roman" w:hAnsi="Times New Roman"/>
          <w:b/>
          <w:szCs w:val="24"/>
          <w:lang w:val="lv-LV"/>
        </w:rPr>
      </w:pPr>
      <w:r>
        <w:rPr>
          <w:rFonts w:ascii="Times New Roman" w:hAnsi="Times New Roman"/>
          <w:b/>
          <w:szCs w:val="24"/>
          <w:lang w:val="lv-LV"/>
        </w:rPr>
        <w:t>Līguma izbeigšanās</w:t>
      </w:r>
    </w:p>
    <w:p w14:paraId="6F27363D" w14:textId="77777777" w:rsidR="00614465" w:rsidRDefault="00514DFF">
      <w:pPr>
        <w:numPr>
          <w:ilvl w:val="1"/>
          <w:numId w:val="3"/>
        </w:numPr>
        <w:jc w:val="both"/>
        <w:rPr>
          <w:rFonts w:ascii="Times New Roman" w:hAnsi="Times New Roman"/>
          <w:b/>
          <w:szCs w:val="24"/>
          <w:lang w:val="lv-LV"/>
        </w:rPr>
      </w:pPr>
      <w:r>
        <w:rPr>
          <w:rFonts w:ascii="Times New Roman" w:hAnsi="Times New Roman"/>
          <w:szCs w:val="24"/>
          <w:lang w:val="lv-LV"/>
        </w:rPr>
        <w:t>Nomniekam ir tiesības jebkurā laikā izbeigt šo līgumu, par to 6(sešus) mēnešus iepriekš rakstiski brīdinot Iznomātāju. Pēc pušu rakstiskas vienošanās doto līgumu var izbeigt ātrāk. Šādā gadījumā Nomniekam ir jāsamaksā Telpu nomas maksa un jāveic citi šajā Līgumā minētie maksājumi par faktisko nomas laiku.</w:t>
      </w:r>
    </w:p>
    <w:p w14:paraId="4E58BB65" w14:textId="77777777" w:rsidR="00614465" w:rsidRDefault="00514DFF">
      <w:pPr>
        <w:numPr>
          <w:ilvl w:val="1"/>
          <w:numId w:val="3"/>
        </w:numPr>
        <w:jc w:val="both"/>
        <w:rPr>
          <w:rFonts w:ascii="Times New Roman" w:hAnsi="Times New Roman"/>
          <w:b/>
          <w:szCs w:val="24"/>
          <w:lang w:val="lv-LV"/>
        </w:rPr>
      </w:pPr>
      <w:r>
        <w:rPr>
          <w:rFonts w:ascii="Times New Roman" w:hAnsi="Times New Roman"/>
          <w:szCs w:val="24"/>
          <w:lang w:val="lv-LV"/>
        </w:rPr>
        <w:t>Iznomātājs ir tiesīgs vienpusēji un pirms termiņa lauzt šo līgumu:</w:t>
      </w:r>
    </w:p>
    <w:p w14:paraId="3D19E7A2" w14:textId="77777777" w:rsidR="00614465" w:rsidRDefault="00514DFF">
      <w:pPr>
        <w:numPr>
          <w:ilvl w:val="2"/>
          <w:numId w:val="3"/>
        </w:numPr>
        <w:jc w:val="both"/>
        <w:rPr>
          <w:rFonts w:ascii="Times New Roman" w:hAnsi="Times New Roman"/>
          <w:b/>
          <w:szCs w:val="24"/>
          <w:lang w:val="lv-LV"/>
        </w:rPr>
      </w:pPr>
      <w:r>
        <w:rPr>
          <w:rFonts w:ascii="Times New Roman" w:hAnsi="Times New Roman"/>
          <w:szCs w:val="24"/>
          <w:lang w:val="lv-LV"/>
        </w:rPr>
        <w:t>Ja Nomnieks vairāk kā 2 (divus) mēnešus nemaksā šajā līgumā paredzētos maksājumus.</w:t>
      </w:r>
    </w:p>
    <w:p w14:paraId="25D818CE" w14:textId="77777777" w:rsidR="00614465" w:rsidRDefault="00514DFF">
      <w:pPr>
        <w:numPr>
          <w:ilvl w:val="2"/>
          <w:numId w:val="3"/>
        </w:numPr>
        <w:jc w:val="both"/>
        <w:rPr>
          <w:rFonts w:ascii="Times New Roman" w:hAnsi="Times New Roman"/>
          <w:b/>
          <w:szCs w:val="24"/>
          <w:lang w:val="lv-LV"/>
        </w:rPr>
      </w:pPr>
      <w:r>
        <w:rPr>
          <w:rFonts w:ascii="Times New Roman" w:hAnsi="Times New Roman"/>
          <w:szCs w:val="24"/>
          <w:lang w:val="lv-LV"/>
        </w:rPr>
        <w:t>Ja Nomnieks nodevis Telpas tālākai lietošanai juridiskai vai fiziskai personai bez Iznomātāja iepriekšējas rakstiskas piekrišanas.</w:t>
      </w:r>
    </w:p>
    <w:p w14:paraId="6E3C6057" w14:textId="77777777" w:rsidR="00614465" w:rsidRDefault="00514DFF">
      <w:pPr>
        <w:numPr>
          <w:ilvl w:val="2"/>
          <w:numId w:val="3"/>
        </w:numPr>
        <w:jc w:val="both"/>
        <w:rPr>
          <w:rFonts w:ascii="Times New Roman" w:hAnsi="Times New Roman"/>
          <w:b/>
          <w:szCs w:val="24"/>
          <w:lang w:val="lv-LV"/>
        </w:rPr>
      </w:pPr>
      <w:r>
        <w:rPr>
          <w:rFonts w:ascii="Times New Roman" w:hAnsi="Times New Roman"/>
          <w:szCs w:val="24"/>
          <w:lang w:val="lv-LV"/>
        </w:rPr>
        <w:t xml:space="preserve">Ja Nomnieks pārkāpj savus šajā Līgumā noteiktos pienākumus un saistības un 30 (trīsdesmit) dienu laikā pēc rakstiska paziņojuma saņemšanas no Iznomātāja nenovērš pārkāpumu. </w:t>
      </w:r>
    </w:p>
    <w:p w14:paraId="1D48CAB7" w14:textId="77777777" w:rsidR="00614465" w:rsidRDefault="00514DFF">
      <w:pPr>
        <w:numPr>
          <w:ilvl w:val="2"/>
          <w:numId w:val="3"/>
        </w:numPr>
        <w:jc w:val="both"/>
        <w:rPr>
          <w:rFonts w:ascii="Times New Roman" w:hAnsi="Times New Roman"/>
          <w:b/>
          <w:szCs w:val="24"/>
          <w:lang w:val="lv-LV"/>
        </w:rPr>
      </w:pPr>
      <w:r>
        <w:rPr>
          <w:rFonts w:ascii="Times New Roman" w:hAnsi="Times New Roman"/>
          <w:szCs w:val="24"/>
          <w:lang w:val="lv-LV"/>
        </w:rPr>
        <w:t>Ja Nomnieks nesaudzīgi izturas pret Iznomātāja īpašumu (lauž, demolē vai veic citas šāda veida darbības).</w:t>
      </w:r>
    </w:p>
    <w:p w14:paraId="0C95918B" w14:textId="77777777" w:rsidR="00614465" w:rsidRDefault="00514DFF">
      <w:pPr>
        <w:numPr>
          <w:ilvl w:val="1"/>
          <w:numId w:val="3"/>
        </w:numPr>
        <w:jc w:val="both"/>
        <w:rPr>
          <w:rFonts w:ascii="Times New Roman" w:hAnsi="Times New Roman"/>
          <w:b/>
          <w:szCs w:val="24"/>
          <w:lang w:val="lv-LV"/>
        </w:rPr>
      </w:pPr>
      <w:r>
        <w:rPr>
          <w:rFonts w:ascii="Times New Roman" w:hAnsi="Times New Roman"/>
          <w:szCs w:val="24"/>
          <w:lang w:val="lv-LV"/>
        </w:rPr>
        <w:t xml:space="preserve">Par līguma vienpusēju pirmstermiņa izbeigšanu Iznomātājs </w:t>
      </w:r>
      <w:proofErr w:type="spellStart"/>
      <w:r>
        <w:rPr>
          <w:rFonts w:ascii="Times New Roman" w:hAnsi="Times New Roman"/>
          <w:szCs w:val="24"/>
          <w:lang w:val="lv-LV"/>
        </w:rPr>
        <w:t>rakstveidā</w:t>
      </w:r>
      <w:proofErr w:type="spellEnd"/>
      <w:r>
        <w:rPr>
          <w:rFonts w:ascii="Times New Roman" w:hAnsi="Times New Roman"/>
          <w:szCs w:val="24"/>
          <w:lang w:val="lv-LV"/>
        </w:rPr>
        <w:t xml:space="preserve"> paziņo Nomniekam ne vēlāk kā 1 (vienu) mēnesi iepriekš.</w:t>
      </w:r>
    </w:p>
    <w:p w14:paraId="60FD4AC6" w14:textId="77777777" w:rsidR="00614465" w:rsidRDefault="00514DFF">
      <w:pPr>
        <w:numPr>
          <w:ilvl w:val="1"/>
          <w:numId w:val="3"/>
        </w:numPr>
        <w:jc w:val="both"/>
        <w:rPr>
          <w:rFonts w:ascii="Times New Roman" w:hAnsi="Times New Roman"/>
          <w:b/>
          <w:szCs w:val="24"/>
          <w:lang w:val="lv-LV"/>
        </w:rPr>
      </w:pPr>
      <w:r>
        <w:rPr>
          <w:rFonts w:ascii="Times New Roman" w:hAnsi="Times New Roman"/>
          <w:szCs w:val="24"/>
          <w:lang w:val="lv-LV"/>
        </w:rPr>
        <w:t xml:space="preserve">Pēc nomas attiecību izbeigšanās, 1 (viena) mēnešu laikā Nomnieks nodod Iznomātājam Telpas ar nodošanas–pieņemšanas aktu. </w:t>
      </w:r>
    </w:p>
    <w:p w14:paraId="702A807E" w14:textId="77777777" w:rsidR="00614465" w:rsidRDefault="00514DFF">
      <w:pPr>
        <w:numPr>
          <w:ilvl w:val="1"/>
          <w:numId w:val="3"/>
        </w:numPr>
        <w:jc w:val="both"/>
        <w:rPr>
          <w:rFonts w:ascii="Times New Roman" w:hAnsi="Times New Roman"/>
          <w:b/>
          <w:szCs w:val="24"/>
          <w:lang w:val="lv-LV"/>
        </w:rPr>
      </w:pPr>
      <w:r>
        <w:rPr>
          <w:rFonts w:ascii="Times New Roman" w:hAnsi="Times New Roman"/>
          <w:szCs w:val="24"/>
          <w:lang w:val="lv-LV"/>
        </w:rPr>
        <w:t>Ja Nomnieks neatbrīvo Telpas šī Līguma 6.4.punktā noteiktajā termiņā, tad par katru nokavēto kalendāro dienu Nomniekam jāmaksā Iznomātājam līgumsods 0,1% (viena procentu simtdaļas) apmērā no ikmēneša nomas maksas līdz pilnīgai Telpu atbrīvošanai un nodošanai, bet ne vairāk kā 50% (piecdesmit procentu) apmērā no ikmēneša nomas maksas. Šādā gadījumā Nomniekam papildus līgumsodam ir jāmaksā Telpu nomas maksa un jāveic citi šajā Līgumā minētie maksājumi kā par faktisko nomas laiku.</w:t>
      </w:r>
    </w:p>
    <w:p w14:paraId="29905790" w14:textId="77777777" w:rsidR="00614465" w:rsidRDefault="00514DFF">
      <w:pPr>
        <w:numPr>
          <w:ilvl w:val="1"/>
          <w:numId w:val="3"/>
        </w:numPr>
        <w:jc w:val="both"/>
        <w:rPr>
          <w:rFonts w:ascii="Times New Roman" w:hAnsi="Times New Roman"/>
          <w:b/>
          <w:szCs w:val="24"/>
          <w:lang w:val="lv-LV"/>
        </w:rPr>
      </w:pPr>
      <w:r>
        <w:rPr>
          <w:rFonts w:ascii="Times New Roman" w:hAnsi="Times New Roman"/>
          <w:szCs w:val="24"/>
          <w:lang w:val="lv-LV"/>
        </w:rPr>
        <w:t>Pēc 6.5. punktā minētā termiņa beigšanās, Telpās palikušās Nomnieka mantas tiks uzskatītas par Iznomātāja īpašumu.</w:t>
      </w:r>
    </w:p>
    <w:p w14:paraId="217BF778" w14:textId="77777777" w:rsidR="00614465" w:rsidRDefault="00614465">
      <w:pPr>
        <w:jc w:val="both"/>
        <w:rPr>
          <w:rFonts w:ascii="Times New Roman" w:hAnsi="Times New Roman"/>
          <w:b/>
          <w:szCs w:val="24"/>
          <w:lang w:val="lv-LV"/>
        </w:rPr>
      </w:pPr>
    </w:p>
    <w:p w14:paraId="2BD18D5D" w14:textId="77777777" w:rsidR="00614465" w:rsidRDefault="00514DFF">
      <w:pPr>
        <w:numPr>
          <w:ilvl w:val="0"/>
          <w:numId w:val="3"/>
        </w:numPr>
        <w:jc w:val="center"/>
        <w:rPr>
          <w:rFonts w:ascii="Times New Roman" w:hAnsi="Times New Roman"/>
          <w:b/>
          <w:szCs w:val="24"/>
          <w:lang w:val="lv-LV"/>
        </w:rPr>
      </w:pPr>
      <w:r>
        <w:rPr>
          <w:rFonts w:ascii="Times New Roman" w:hAnsi="Times New Roman"/>
          <w:b/>
          <w:szCs w:val="24"/>
          <w:lang w:val="lv-LV"/>
        </w:rPr>
        <w:t>Līguma termiņš</w:t>
      </w:r>
    </w:p>
    <w:p w14:paraId="2128E94D" w14:textId="77777777" w:rsidR="00614465" w:rsidRDefault="00514DFF">
      <w:pPr>
        <w:numPr>
          <w:ilvl w:val="1"/>
          <w:numId w:val="3"/>
        </w:numPr>
        <w:jc w:val="both"/>
        <w:rPr>
          <w:rFonts w:ascii="Times New Roman" w:hAnsi="Times New Roman"/>
          <w:szCs w:val="24"/>
          <w:lang w:val="lv-LV"/>
        </w:rPr>
      </w:pPr>
      <w:r>
        <w:rPr>
          <w:rFonts w:ascii="Times New Roman" w:hAnsi="Times New Roman"/>
          <w:szCs w:val="24"/>
          <w:lang w:val="lv-LV"/>
        </w:rPr>
        <w:t xml:space="preserve">Šis Nomas līgums stājas spēkā ar 2023. gada ____. ________ ir spēkā ____(______) gadus līdz 20___. gada _____. _________. Līgumā minētās Iznomātāja tiesības uz zaudējumu, Telpu nomas maksas un līgumsoda atlīdzību paliek spēkā līdz Nomnieka visu saistību pilnīgai izpildei. </w:t>
      </w:r>
    </w:p>
    <w:p w14:paraId="398AF182" w14:textId="77777777" w:rsidR="00614465" w:rsidRDefault="00614465">
      <w:pPr>
        <w:jc w:val="both"/>
        <w:rPr>
          <w:rFonts w:ascii="Times New Roman" w:hAnsi="Times New Roman"/>
          <w:szCs w:val="24"/>
          <w:lang w:val="lv-LV"/>
        </w:rPr>
      </w:pPr>
    </w:p>
    <w:p w14:paraId="225FED75" w14:textId="77777777" w:rsidR="00614465" w:rsidRDefault="00514DFF">
      <w:pPr>
        <w:numPr>
          <w:ilvl w:val="0"/>
          <w:numId w:val="3"/>
        </w:numPr>
        <w:jc w:val="center"/>
        <w:rPr>
          <w:rFonts w:ascii="Times New Roman" w:hAnsi="Times New Roman"/>
          <w:b/>
          <w:szCs w:val="24"/>
          <w:lang w:val="lv-LV"/>
        </w:rPr>
      </w:pPr>
      <w:r>
        <w:rPr>
          <w:rFonts w:ascii="Times New Roman" w:hAnsi="Times New Roman"/>
          <w:b/>
          <w:szCs w:val="24"/>
          <w:lang w:val="lv-LV"/>
        </w:rPr>
        <w:t>Līguma grozīšana, strīdus izskatīšana</w:t>
      </w:r>
    </w:p>
    <w:p w14:paraId="55256430" w14:textId="77777777" w:rsidR="00614465" w:rsidRDefault="00514DFF">
      <w:pPr>
        <w:numPr>
          <w:ilvl w:val="1"/>
          <w:numId w:val="3"/>
        </w:numPr>
        <w:jc w:val="both"/>
        <w:rPr>
          <w:rFonts w:ascii="Times New Roman" w:hAnsi="Times New Roman"/>
          <w:szCs w:val="24"/>
          <w:lang w:val="lv-LV"/>
        </w:rPr>
      </w:pPr>
      <w:r>
        <w:rPr>
          <w:rFonts w:ascii="Times New Roman" w:hAnsi="Times New Roman"/>
          <w:szCs w:val="24"/>
          <w:lang w:val="lv-LV"/>
        </w:rPr>
        <w:t>Jebkuri grozījumi un papildinājumi tiek noformēti rakstiski un kļūst par šī Līguma neatņemamu sastāvdaļu un pamatu savstarpējiem prasījumiem un norēķiniem.</w:t>
      </w:r>
    </w:p>
    <w:p w14:paraId="1681789B" w14:textId="77777777" w:rsidR="00614465" w:rsidRDefault="00514DFF">
      <w:pPr>
        <w:numPr>
          <w:ilvl w:val="1"/>
          <w:numId w:val="3"/>
        </w:numPr>
        <w:jc w:val="both"/>
        <w:rPr>
          <w:rFonts w:ascii="Times New Roman" w:hAnsi="Times New Roman"/>
          <w:szCs w:val="24"/>
          <w:lang w:val="lv-LV"/>
        </w:rPr>
      </w:pPr>
      <w:r>
        <w:rPr>
          <w:rFonts w:ascii="Times New Roman" w:hAnsi="Times New Roman"/>
          <w:szCs w:val="24"/>
          <w:lang w:val="lv-LV"/>
        </w:rPr>
        <w:t>Jebkurš strīds, nesaskaņas vai prasības, kas izriet no šī Nomas līguma, risināmas sarunu ceļā, bet, ja starp Pusēm vienošanās netiek panākta 1 (viena) mēneša laikā,  strīdus izskata Latvijas Republikas tiesā, saskaņā ar spēkā esošajiem Latvijas Republikas normatīvajiem aktiem.</w:t>
      </w:r>
    </w:p>
    <w:p w14:paraId="7FFC8CC0" w14:textId="77777777" w:rsidR="00614465" w:rsidRDefault="00514DFF">
      <w:pPr>
        <w:numPr>
          <w:ilvl w:val="0"/>
          <w:numId w:val="3"/>
        </w:numPr>
        <w:jc w:val="center"/>
        <w:rPr>
          <w:rFonts w:ascii="Times New Roman" w:hAnsi="Times New Roman"/>
          <w:b/>
          <w:szCs w:val="24"/>
          <w:lang w:val="lv-LV"/>
        </w:rPr>
      </w:pPr>
      <w:r>
        <w:rPr>
          <w:rFonts w:ascii="Times New Roman" w:hAnsi="Times New Roman"/>
          <w:b/>
          <w:szCs w:val="24"/>
          <w:lang w:val="lv-LV"/>
        </w:rPr>
        <w:t>Nepārvarama vara</w:t>
      </w:r>
    </w:p>
    <w:p w14:paraId="16B095AB" w14:textId="77777777" w:rsidR="00614465" w:rsidRDefault="00514DFF">
      <w:pPr>
        <w:numPr>
          <w:ilvl w:val="1"/>
          <w:numId w:val="3"/>
        </w:numPr>
        <w:jc w:val="both"/>
        <w:rPr>
          <w:rFonts w:ascii="Times New Roman" w:hAnsi="Times New Roman"/>
          <w:szCs w:val="24"/>
          <w:lang w:val="lv-LV"/>
        </w:rPr>
      </w:pPr>
      <w:r>
        <w:rPr>
          <w:rFonts w:ascii="Times New Roman" w:hAnsi="Times New Roman"/>
          <w:szCs w:val="24"/>
          <w:lang w:val="lv-LV"/>
        </w:rPr>
        <w:lastRenderedPageBreak/>
        <w:t>Ja kāda no Pusēm nevar pilnībā vai daļēji izpildīt savas saistības tādu apstākļu dēļ, kurus izraisījušas jebkāda veida dabas stihijas, militāras akcijas, blokāde vai citi no Pusēm neatkarīgi iemesli, kurus Puses līguma slēgšanas brīdī nevarēja nedz paredzēt, nedz ietekmēt, nedz novērst, saistību izpildes termiņi tiek pagarināti par tik ilgu laiku, cik ilgi pastāvējuši iepriekš minētie nepārvaramas varas apstākļi.</w:t>
      </w:r>
    </w:p>
    <w:p w14:paraId="0F6A749A" w14:textId="77777777" w:rsidR="00614465" w:rsidRDefault="00514DFF">
      <w:pPr>
        <w:numPr>
          <w:ilvl w:val="1"/>
          <w:numId w:val="3"/>
        </w:numPr>
        <w:jc w:val="both"/>
        <w:rPr>
          <w:rFonts w:ascii="Times New Roman" w:hAnsi="Times New Roman"/>
          <w:szCs w:val="24"/>
          <w:lang w:val="lv-LV"/>
        </w:rPr>
      </w:pPr>
      <w:r>
        <w:rPr>
          <w:rFonts w:ascii="Times New Roman" w:hAnsi="Times New Roman"/>
          <w:szCs w:val="24"/>
          <w:lang w:val="lv-LV"/>
        </w:rPr>
        <w:t>Pusei, kurai kļuvis neiespējami pildīt saistības šī līguma 9.1. punktā minēto iemeslu dēļ, tuvāko 3 (trīs) kalendāro dienu laikā jāpaziņo otrai Puses par šādu nepārvaramas varas apstākļu rašanos.</w:t>
      </w:r>
    </w:p>
    <w:p w14:paraId="0207E342" w14:textId="77777777" w:rsidR="00614465" w:rsidRDefault="00614465">
      <w:pPr>
        <w:ind w:left="792"/>
        <w:jc w:val="both"/>
        <w:rPr>
          <w:rFonts w:ascii="Times New Roman" w:hAnsi="Times New Roman"/>
          <w:szCs w:val="24"/>
          <w:lang w:val="lv-LV"/>
        </w:rPr>
      </w:pPr>
    </w:p>
    <w:p w14:paraId="03A60E02" w14:textId="77777777" w:rsidR="00614465" w:rsidRDefault="00514DFF">
      <w:pPr>
        <w:numPr>
          <w:ilvl w:val="0"/>
          <w:numId w:val="3"/>
        </w:numPr>
        <w:jc w:val="center"/>
        <w:rPr>
          <w:rFonts w:ascii="Times New Roman" w:hAnsi="Times New Roman"/>
          <w:b/>
          <w:szCs w:val="24"/>
          <w:lang w:val="lv-LV"/>
        </w:rPr>
      </w:pPr>
      <w:r>
        <w:rPr>
          <w:rFonts w:ascii="Times New Roman" w:hAnsi="Times New Roman"/>
          <w:b/>
          <w:szCs w:val="24"/>
          <w:lang w:val="lv-LV"/>
        </w:rPr>
        <w:t>Īpašie noteikumi</w:t>
      </w:r>
    </w:p>
    <w:p w14:paraId="14740A98" w14:textId="77777777" w:rsidR="00614465" w:rsidRDefault="00514DFF">
      <w:pPr>
        <w:numPr>
          <w:ilvl w:val="1"/>
          <w:numId w:val="3"/>
        </w:numPr>
        <w:tabs>
          <w:tab w:val="left" w:pos="851"/>
        </w:tabs>
        <w:contextualSpacing/>
        <w:jc w:val="both"/>
        <w:rPr>
          <w:rFonts w:ascii="Times New Roman" w:eastAsia="Calibri" w:hAnsi="Times New Roman"/>
          <w:szCs w:val="24"/>
          <w:lang w:val="lv-LV"/>
        </w:rPr>
      </w:pPr>
      <w:r>
        <w:rPr>
          <w:rFonts w:ascii="Times New Roman" w:eastAsia="Calibri" w:hAnsi="Times New Roman"/>
          <w:szCs w:val="24"/>
          <w:lang w:val="lv-LV"/>
        </w:rPr>
        <w:t>Iznomātājs Līguma izpildes nodrošināšanai veic Nomnieka personu datu apstrādi un ir uzskatāms par pārzini;</w:t>
      </w:r>
    </w:p>
    <w:p w14:paraId="42C7259A" w14:textId="77777777" w:rsidR="00614465" w:rsidRDefault="00514DFF">
      <w:pPr>
        <w:numPr>
          <w:ilvl w:val="1"/>
          <w:numId w:val="3"/>
        </w:numPr>
        <w:tabs>
          <w:tab w:val="left" w:pos="851"/>
        </w:tabs>
        <w:contextualSpacing/>
        <w:jc w:val="both"/>
        <w:rPr>
          <w:rFonts w:ascii="Times New Roman" w:eastAsia="Calibri" w:hAnsi="Times New Roman"/>
          <w:szCs w:val="24"/>
          <w:lang w:val="lv-LV"/>
        </w:rPr>
      </w:pPr>
      <w:r>
        <w:rPr>
          <w:rFonts w:ascii="Times New Roman" w:eastAsia="Calibri" w:hAnsi="Times New Roman"/>
          <w:szCs w:val="24"/>
          <w:lang w:val="lv-LV"/>
        </w:rPr>
        <w:t>Iznomātājs glabās Nomnieka personas datus, kamēr būs spēkā Līgums un nebūs pagājis likumā noteiktais noilgums attiecībā uz pieprasījumiem, kas izriet no Līguma.</w:t>
      </w:r>
    </w:p>
    <w:p w14:paraId="6CFA5EF8" w14:textId="77777777" w:rsidR="00614465" w:rsidRDefault="00514DFF">
      <w:pPr>
        <w:numPr>
          <w:ilvl w:val="1"/>
          <w:numId w:val="3"/>
        </w:numPr>
        <w:tabs>
          <w:tab w:val="left" w:pos="851"/>
        </w:tabs>
        <w:contextualSpacing/>
        <w:jc w:val="both"/>
        <w:rPr>
          <w:rFonts w:ascii="Times New Roman" w:eastAsia="Calibri" w:hAnsi="Times New Roman"/>
          <w:szCs w:val="24"/>
          <w:lang w:val="lv-LV"/>
        </w:rPr>
      </w:pPr>
      <w:r>
        <w:rPr>
          <w:rFonts w:ascii="Times New Roman" w:eastAsia="Calibri" w:hAnsi="Times New Roman"/>
          <w:szCs w:val="24"/>
          <w:lang w:val="lv-LV"/>
        </w:rPr>
        <w:t>Nomnieka dati var tikt nodoti Iznomātāja līgumpartneriem, kas Iznomātāja uzdevumā tā piederošajā īpašumā veic remonta darbus, avārijas seku novēršanas darbus un/vai teritorijas uzkopšanas darbus vai, kas nodrošina grāmatvedības vai citus pakalpojumus</w:t>
      </w:r>
    </w:p>
    <w:p w14:paraId="5C1A4654" w14:textId="77777777" w:rsidR="00614465" w:rsidRDefault="00514DFF">
      <w:pPr>
        <w:numPr>
          <w:ilvl w:val="1"/>
          <w:numId w:val="3"/>
        </w:numPr>
        <w:tabs>
          <w:tab w:val="left" w:pos="851"/>
        </w:tabs>
        <w:contextualSpacing/>
        <w:jc w:val="both"/>
        <w:rPr>
          <w:rFonts w:ascii="Times New Roman" w:eastAsia="Calibri" w:hAnsi="Times New Roman"/>
          <w:szCs w:val="24"/>
          <w:lang w:val="lv-LV"/>
        </w:rPr>
      </w:pPr>
      <w:r>
        <w:rPr>
          <w:rFonts w:ascii="Times New Roman" w:eastAsia="Calibri" w:hAnsi="Times New Roman"/>
          <w:szCs w:val="24"/>
          <w:lang w:val="lv-LV"/>
        </w:rPr>
        <w:t xml:space="preserve">Ar sīkāku informāciju par personas datu apstrādi, ieskaitot Nomnieka tiesībām saistībā ar personas datu apstrādi, Nomnieks var iepazīties, apmeklējot tīmekļa vietni </w:t>
      </w:r>
      <w:hyperlink r:id="rId17">
        <w:r>
          <w:rPr>
            <w:rFonts w:ascii="Times New Roman" w:eastAsia="Calibri" w:hAnsi="Times New Roman"/>
            <w:color w:val="0000FF"/>
            <w:szCs w:val="24"/>
            <w:u w:val="single"/>
            <w:lang w:val="lv-LV"/>
          </w:rPr>
          <w:t>www.limbazuslimnica.lv</w:t>
        </w:r>
      </w:hyperlink>
      <w:r>
        <w:rPr>
          <w:rFonts w:ascii="Times New Roman" w:eastAsia="Calibri" w:hAnsi="Times New Roman"/>
          <w:szCs w:val="24"/>
          <w:lang w:val="lv-LV"/>
        </w:rPr>
        <w:t xml:space="preserve"> sadaļā “Privātuma politika” vai kontaktējoties ar Datu aizsardzības speciālistu uz e-pastu </w:t>
      </w:r>
      <w:hyperlink r:id="rId18">
        <w:r>
          <w:rPr>
            <w:rFonts w:ascii="Times New Roman" w:eastAsia="Calibri" w:hAnsi="Times New Roman"/>
            <w:color w:val="0000FF"/>
            <w:szCs w:val="24"/>
            <w:u w:val="single"/>
            <w:lang w:val="lv-LV"/>
          </w:rPr>
          <w:t>limbazuslimnica@apollo.lv</w:t>
        </w:r>
      </w:hyperlink>
      <w:r>
        <w:rPr>
          <w:rFonts w:ascii="Times New Roman" w:eastAsia="Calibri" w:hAnsi="Times New Roman"/>
          <w:szCs w:val="24"/>
          <w:lang w:val="lv-LV"/>
        </w:rPr>
        <w:t xml:space="preserve"> </w:t>
      </w:r>
    </w:p>
    <w:p w14:paraId="7708F6A1" w14:textId="77777777" w:rsidR="00614465" w:rsidRDefault="00514DFF">
      <w:pPr>
        <w:numPr>
          <w:ilvl w:val="1"/>
          <w:numId w:val="3"/>
        </w:numPr>
        <w:tabs>
          <w:tab w:val="left" w:pos="851"/>
        </w:tabs>
        <w:jc w:val="both"/>
        <w:rPr>
          <w:rFonts w:ascii="Times New Roman" w:hAnsi="Times New Roman"/>
          <w:szCs w:val="24"/>
          <w:lang w:val="lv-LV"/>
        </w:rPr>
      </w:pPr>
      <w:r>
        <w:rPr>
          <w:rFonts w:ascii="Times New Roman" w:hAnsi="Times New Roman"/>
          <w:szCs w:val="24"/>
          <w:lang w:val="lv-LV"/>
        </w:rPr>
        <w:t xml:space="preserve">Nomniekam ir tiesības pēc Līguma 3.1.4.punktā minēto darbību veikšanas lūgt noslēgt ar Iznomātāju vienošanos par nomas maksas samazināšanu. </w:t>
      </w:r>
    </w:p>
    <w:p w14:paraId="2DEA70D5" w14:textId="77777777" w:rsidR="00614465" w:rsidRDefault="00514DFF">
      <w:pPr>
        <w:numPr>
          <w:ilvl w:val="1"/>
          <w:numId w:val="3"/>
        </w:numPr>
        <w:tabs>
          <w:tab w:val="left" w:pos="851"/>
        </w:tabs>
        <w:jc w:val="both"/>
        <w:rPr>
          <w:rFonts w:ascii="Times New Roman" w:hAnsi="Times New Roman"/>
          <w:szCs w:val="24"/>
          <w:lang w:val="lv-LV"/>
        </w:rPr>
      </w:pPr>
      <w:r>
        <w:rPr>
          <w:rFonts w:ascii="Times New Roman" w:hAnsi="Times New Roman"/>
          <w:szCs w:val="24"/>
          <w:lang w:val="lv-LV"/>
        </w:rPr>
        <w:t>Abām šī līguma Pusēm ne vēlāk kā 1 (vienas) nedēļas laikā jāpaziņo rakstiski par savu rekvizītu (nosaukuma, adreses, bankas konta Nr. u.c.) maiņu.</w:t>
      </w:r>
    </w:p>
    <w:p w14:paraId="15F7560D" w14:textId="77777777" w:rsidR="00614465" w:rsidRDefault="00514DFF">
      <w:pPr>
        <w:numPr>
          <w:ilvl w:val="1"/>
          <w:numId w:val="3"/>
        </w:numPr>
        <w:tabs>
          <w:tab w:val="left" w:pos="851"/>
        </w:tabs>
        <w:jc w:val="both"/>
        <w:rPr>
          <w:rFonts w:ascii="Times New Roman" w:hAnsi="Times New Roman"/>
          <w:szCs w:val="24"/>
          <w:lang w:val="lv-LV"/>
        </w:rPr>
      </w:pPr>
      <w:r>
        <w:rPr>
          <w:rFonts w:ascii="Times New Roman" w:hAnsi="Times New Roman"/>
          <w:szCs w:val="24"/>
          <w:lang w:val="lv-LV"/>
        </w:rPr>
        <w:t>Ja kāds no šī līguma punktiem ir vai nonāk pretrunā ar likumu, tad pārējā līguma daļa paliek spēkā.</w:t>
      </w:r>
    </w:p>
    <w:p w14:paraId="4CACECD1" w14:textId="77777777" w:rsidR="00614465" w:rsidRDefault="00514DFF">
      <w:pPr>
        <w:numPr>
          <w:ilvl w:val="1"/>
          <w:numId w:val="3"/>
        </w:numPr>
        <w:tabs>
          <w:tab w:val="left" w:pos="851"/>
        </w:tabs>
        <w:jc w:val="both"/>
        <w:rPr>
          <w:rFonts w:ascii="Times New Roman" w:hAnsi="Times New Roman"/>
          <w:szCs w:val="24"/>
          <w:lang w:val="lv-LV"/>
        </w:rPr>
      </w:pPr>
      <w:r>
        <w:rPr>
          <w:rFonts w:ascii="Times New Roman" w:hAnsi="Times New Roman"/>
          <w:szCs w:val="24"/>
          <w:lang w:val="lv-LV"/>
        </w:rPr>
        <w:t xml:space="preserve">Šis līgums ir sagatavots latviešu valodā uz 5(piecām) lapām ar pielikumu „Telpu plāns” uz vienas lapas 2 (divos) eksemplāros, pa 1 (vienam) eksemplāram katrai no Pusēm. Visiem eksemplāriem ir vienāds juridisks spēks. </w:t>
      </w:r>
    </w:p>
    <w:p w14:paraId="2105DB54" w14:textId="77777777" w:rsidR="00614465" w:rsidRDefault="00614465">
      <w:pPr>
        <w:ind w:left="792"/>
        <w:jc w:val="both"/>
        <w:rPr>
          <w:rFonts w:ascii="Times New Roman" w:hAnsi="Times New Roman"/>
          <w:szCs w:val="24"/>
          <w:lang w:val="lv-LV"/>
        </w:rPr>
      </w:pPr>
    </w:p>
    <w:p w14:paraId="78BBF157" w14:textId="77777777" w:rsidR="00614465" w:rsidRDefault="00514DFF">
      <w:pPr>
        <w:numPr>
          <w:ilvl w:val="0"/>
          <w:numId w:val="3"/>
        </w:numPr>
        <w:jc w:val="center"/>
        <w:rPr>
          <w:rFonts w:ascii="Times New Roman" w:hAnsi="Times New Roman"/>
          <w:b/>
          <w:szCs w:val="24"/>
          <w:lang w:val="lv-LV"/>
        </w:rPr>
      </w:pPr>
      <w:r>
        <w:rPr>
          <w:rFonts w:ascii="Times New Roman" w:hAnsi="Times New Roman"/>
          <w:b/>
          <w:szCs w:val="24"/>
          <w:lang w:val="lv-LV"/>
        </w:rPr>
        <w:t>Pušu juridiskās adreses, norēķinu rekvizīti, paraksti</w:t>
      </w:r>
    </w:p>
    <w:p w14:paraId="5D268FEA" w14:textId="77777777" w:rsidR="00614465" w:rsidRDefault="00514DFF">
      <w:pPr>
        <w:tabs>
          <w:tab w:val="left" w:pos="5220"/>
        </w:tabs>
        <w:rPr>
          <w:rFonts w:ascii="Times New Roman" w:hAnsi="Times New Roman"/>
          <w:szCs w:val="24"/>
          <w:lang w:val="lv-LV"/>
        </w:rPr>
      </w:pPr>
      <w:r>
        <w:rPr>
          <w:rFonts w:ascii="Times New Roman" w:hAnsi="Times New Roman"/>
          <w:szCs w:val="24"/>
          <w:lang w:val="lv-LV"/>
        </w:rPr>
        <w:tab/>
      </w:r>
      <w:r>
        <w:rPr>
          <w:rFonts w:ascii="Times New Roman" w:hAnsi="Times New Roman"/>
          <w:szCs w:val="24"/>
          <w:lang w:val="lv-LV"/>
        </w:rPr>
        <w:tab/>
        <w:t xml:space="preserve"> </w:t>
      </w:r>
    </w:p>
    <w:tbl>
      <w:tblPr>
        <w:tblW w:w="9780" w:type="dxa"/>
        <w:tblLayout w:type="fixed"/>
        <w:tblLook w:val="04A0" w:firstRow="1" w:lastRow="0" w:firstColumn="1" w:lastColumn="0" w:noHBand="0" w:noVBand="1"/>
      </w:tblPr>
      <w:tblGrid>
        <w:gridCol w:w="5070"/>
        <w:gridCol w:w="4710"/>
      </w:tblGrid>
      <w:tr w:rsidR="00614465" w14:paraId="0D367CE2" w14:textId="77777777">
        <w:tc>
          <w:tcPr>
            <w:tcW w:w="5069" w:type="dxa"/>
            <w:tcBorders>
              <w:top w:val="single" w:sz="4" w:space="0" w:color="000000"/>
              <w:left w:val="single" w:sz="4" w:space="0" w:color="000000"/>
              <w:bottom w:val="single" w:sz="4" w:space="0" w:color="000000"/>
              <w:right w:val="single" w:sz="4" w:space="0" w:color="000000"/>
            </w:tcBorders>
            <w:shd w:val="clear" w:color="auto" w:fill="auto"/>
          </w:tcPr>
          <w:p w14:paraId="2B6BE0D8" w14:textId="77777777" w:rsidR="00614465" w:rsidRDefault="00514DFF">
            <w:pPr>
              <w:widowControl w:val="0"/>
              <w:tabs>
                <w:tab w:val="left" w:pos="5220"/>
              </w:tabs>
              <w:rPr>
                <w:rFonts w:ascii="Times New Roman" w:hAnsi="Times New Roman"/>
                <w:szCs w:val="24"/>
                <w:lang w:val="lv-LV"/>
              </w:rPr>
            </w:pPr>
            <w:bookmarkStart w:id="10" w:name="_Hlk121940905"/>
            <w:bookmarkEnd w:id="10"/>
            <w:r>
              <w:rPr>
                <w:rFonts w:ascii="Times New Roman" w:hAnsi="Times New Roman"/>
                <w:b/>
                <w:szCs w:val="24"/>
                <w:lang w:val="lv-LV"/>
              </w:rPr>
              <w:t>Iznomātājs:</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649D9A54" w14:textId="77777777" w:rsidR="00614465" w:rsidRDefault="00514DFF">
            <w:pPr>
              <w:widowControl w:val="0"/>
              <w:spacing w:after="60"/>
              <w:outlineLvl w:val="1"/>
              <w:rPr>
                <w:rFonts w:ascii="Times New Roman" w:hAnsi="Times New Roman"/>
                <w:szCs w:val="24"/>
                <w:lang w:val="lv-LV"/>
              </w:rPr>
            </w:pPr>
            <w:r>
              <w:rPr>
                <w:rFonts w:ascii="Times New Roman" w:hAnsi="Times New Roman"/>
                <w:b/>
                <w:szCs w:val="24"/>
                <w:lang w:val="lv-LV"/>
              </w:rPr>
              <w:t>Nomnieks:</w:t>
            </w:r>
          </w:p>
        </w:tc>
      </w:tr>
      <w:tr w:rsidR="00614465" w14:paraId="232A066A" w14:textId="77777777">
        <w:tc>
          <w:tcPr>
            <w:tcW w:w="5069" w:type="dxa"/>
            <w:tcBorders>
              <w:top w:val="single" w:sz="4" w:space="0" w:color="000000"/>
              <w:left w:val="single" w:sz="4" w:space="0" w:color="000000"/>
              <w:bottom w:val="single" w:sz="4" w:space="0" w:color="000000"/>
              <w:right w:val="single" w:sz="4" w:space="0" w:color="000000"/>
            </w:tcBorders>
            <w:shd w:val="clear" w:color="auto" w:fill="auto"/>
          </w:tcPr>
          <w:tbl>
            <w:tblPr>
              <w:tblW w:w="4766" w:type="dxa"/>
              <w:tblLayout w:type="fixed"/>
              <w:tblLook w:val="01E0" w:firstRow="1" w:lastRow="1" w:firstColumn="1" w:lastColumn="1" w:noHBand="0" w:noVBand="0"/>
            </w:tblPr>
            <w:tblGrid>
              <w:gridCol w:w="4766"/>
            </w:tblGrid>
            <w:tr w:rsidR="00614465" w14:paraId="0268629F" w14:textId="77777777">
              <w:tc>
                <w:tcPr>
                  <w:tcW w:w="4766" w:type="dxa"/>
                </w:tcPr>
                <w:p w14:paraId="7E61A0F2" w14:textId="77777777" w:rsidR="00614465" w:rsidRDefault="00514DFF">
                  <w:pPr>
                    <w:widowControl w:val="0"/>
                    <w:rPr>
                      <w:rFonts w:ascii="Times New Roman" w:hAnsi="Times New Roman"/>
                      <w:b/>
                      <w:bCs/>
                      <w:color w:val="000000"/>
                      <w:szCs w:val="24"/>
                      <w:lang w:val="lv-LV"/>
                    </w:rPr>
                  </w:pPr>
                  <w:r>
                    <w:rPr>
                      <w:rFonts w:ascii="Times New Roman" w:hAnsi="Times New Roman"/>
                      <w:b/>
                      <w:szCs w:val="24"/>
                      <w:lang w:val="lv-LV"/>
                    </w:rPr>
                    <w:t>SIA „Limbažu slimnīca”,</w:t>
                  </w:r>
                </w:p>
              </w:tc>
            </w:tr>
            <w:tr w:rsidR="00614465" w14:paraId="7699E87C" w14:textId="77777777">
              <w:tc>
                <w:tcPr>
                  <w:tcW w:w="4766" w:type="dxa"/>
                </w:tcPr>
                <w:p w14:paraId="799C273B" w14:textId="77777777" w:rsidR="00614465" w:rsidRDefault="00514DFF">
                  <w:pPr>
                    <w:widowControl w:val="0"/>
                    <w:rPr>
                      <w:rFonts w:ascii="Times New Roman" w:hAnsi="Times New Roman"/>
                      <w:color w:val="000000"/>
                      <w:szCs w:val="24"/>
                      <w:lang w:val="lv-LV"/>
                    </w:rPr>
                  </w:pPr>
                  <w:r>
                    <w:rPr>
                      <w:rFonts w:ascii="Times New Roman" w:hAnsi="Times New Roman"/>
                      <w:color w:val="000000"/>
                      <w:szCs w:val="24"/>
                      <w:lang w:val="lv-LV"/>
                    </w:rPr>
                    <w:t xml:space="preserve">Reģistrācijas Nr. </w:t>
                  </w:r>
                  <w:r>
                    <w:rPr>
                      <w:rFonts w:ascii="Times New Roman" w:hAnsi="Times New Roman"/>
                      <w:szCs w:val="24"/>
                      <w:lang w:val="lv-LV"/>
                    </w:rPr>
                    <w:t>40003361616</w:t>
                  </w:r>
                </w:p>
              </w:tc>
            </w:tr>
            <w:tr w:rsidR="00614465" w14:paraId="7CC6F241" w14:textId="77777777">
              <w:tc>
                <w:tcPr>
                  <w:tcW w:w="4766" w:type="dxa"/>
                </w:tcPr>
                <w:p w14:paraId="0978DD1A" w14:textId="77777777" w:rsidR="00614465" w:rsidRDefault="00514DFF">
                  <w:pPr>
                    <w:widowControl w:val="0"/>
                    <w:rPr>
                      <w:rFonts w:ascii="Times New Roman" w:hAnsi="Times New Roman"/>
                      <w:color w:val="000000"/>
                      <w:szCs w:val="24"/>
                      <w:lang w:val="lv-LV"/>
                    </w:rPr>
                  </w:pPr>
                  <w:r>
                    <w:rPr>
                      <w:rFonts w:ascii="Times New Roman" w:hAnsi="Times New Roman"/>
                      <w:color w:val="000000"/>
                      <w:szCs w:val="24"/>
                      <w:lang w:val="lv-LV"/>
                    </w:rPr>
                    <w:t xml:space="preserve">Juridiskā adrese: </w:t>
                  </w:r>
                  <w:r>
                    <w:rPr>
                      <w:rFonts w:ascii="Times New Roman" w:hAnsi="Times New Roman"/>
                      <w:szCs w:val="24"/>
                      <w:lang w:val="lv-LV"/>
                    </w:rPr>
                    <w:t>Klostera iela 3, Limbaži, Limbažu novadā, LV-4001</w:t>
                  </w:r>
                </w:p>
              </w:tc>
            </w:tr>
            <w:tr w:rsidR="00614465" w14:paraId="35D15756" w14:textId="77777777">
              <w:tc>
                <w:tcPr>
                  <w:tcW w:w="4766" w:type="dxa"/>
                </w:tcPr>
                <w:p w14:paraId="77489036" w14:textId="77777777" w:rsidR="00614465" w:rsidRDefault="00514DFF">
                  <w:pPr>
                    <w:widowControl w:val="0"/>
                    <w:rPr>
                      <w:rFonts w:ascii="Times New Roman" w:hAnsi="Times New Roman"/>
                      <w:color w:val="000000"/>
                      <w:szCs w:val="24"/>
                      <w:lang w:val="lv-LV"/>
                    </w:rPr>
                  </w:pPr>
                  <w:r>
                    <w:rPr>
                      <w:rFonts w:ascii="Times New Roman" w:hAnsi="Times New Roman"/>
                      <w:color w:val="000000"/>
                      <w:szCs w:val="24"/>
                      <w:lang w:val="lv-LV"/>
                    </w:rPr>
                    <w:t>Bankas rekvizīti:</w:t>
                  </w:r>
                </w:p>
              </w:tc>
            </w:tr>
            <w:tr w:rsidR="00614465" w14:paraId="7C12FAAE" w14:textId="77777777">
              <w:tc>
                <w:tcPr>
                  <w:tcW w:w="4766" w:type="dxa"/>
                  <w:shd w:val="clear" w:color="auto" w:fill="auto"/>
                </w:tcPr>
                <w:p w14:paraId="3B10517D" w14:textId="77777777" w:rsidR="00614465" w:rsidRDefault="00514DFF">
                  <w:pPr>
                    <w:widowControl w:val="0"/>
                    <w:tabs>
                      <w:tab w:val="left" w:pos="900"/>
                    </w:tabs>
                    <w:rPr>
                      <w:rFonts w:ascii="Times New Roman" w:hAnsi="Times New Roman"/>
                      <w:color w:val="000000"/>
                      <w:szCs w:val="24"/>
                      <w:lang w:val="lv-LV"/>
                    </w:rPr>
                  </w:pPr>
                  <w:r>
                    <w:rPr>
                      <w:rFonts w:ascii="Times New Roman" w:hAnsi="Times New Roman"/>
                      <w:color w:val="000000"/>
                      <w:szCs w:val="24"/>
                      <w:lang w:val="lv-LV"/>
                    </w:rPr>
                    <w:t xml:space="preserve">AS „ SEB banka” </w:t>
                  </w:r>
                </w:p>
              </w:tc>
            </w:tr>
          </w:tbl>
          <w:p w14:paraId="7F27CFFB" w14:textId="77777777" w:rsidR="00614465" w:rsidRDefault="00514DFF">
            <w:pPr>
              <w:widowControl w:val="0"/>
              <w:jc w:val="both"/>
              <w:rPr>
                <w:rFonts w:ascii="Times New Roman" w:hAnsi="Times New Roman"/>
                <w:szCs w:val="24"/>
                <w:lang w:val="lv-LV"/>
              </w:rPr>
            </w:pPr>
            <w:r>
              <w:rPr>
                <w:rFonts w:ascii="Times New Roman" w:hAnsi="Times New Roman"/>
                <w:szCs w:val="24"/>
                <w:lang w:val="lv-LV"/>
              </w:rPr>
              <w:t xml:space="preserve">  Konts Nr. LV20UNLA 0013 0001 42205     </w:t>
            </w:r>
          </w:p>
          <w:p w14:paraId="3562CA3E" w14:textId="77777777" w:rsidR="00614465" w:rsidRDefault="00514DFF">
            <w:pPr>
              <w:widowControl w:val="0"/>
              <w:jc w:val="both"/>
              <w:rPr>
                <w:rFonts w:ascii="Times New Roman" w:hAnsi="Times New Roman"/>
                <w:szCs w:val="24"/>
                <w:lang w:val="lv-LV"/>
              </w:rPr>
            </w:pPr>
            <w:r>
              <w:rPr>
                <w:rFonts w:ascii="Times New Roman" w:hAnsi="Times New Roman"/>
                <w:szCs w:val="24"/>
                <w:lang w:val="lv-LV"/>
              </w:rPr>
              <w:t xml:space="preserve">  Kods UNLALV2X</w:t>
            </w:r>
          </w:p>
          <w:p w14:paraId="29F58251" w14:textId="77777777" w:rsidR="00614465" w:rsidRDefault="00614465">
            <w:pPr>
              <w:widowControl w:val="0"/>
              <w:tabs>
                <w:tab w:val="left" w:pos="5220"/>
              </w:tabs>
              <w:rPr>
                <w:rFonts w:ascii="Times New Roman" w:hAnsi="Times New Roman"/>
                <w:b/>
                <w:szCs w:val="24"/>
                <w:lang w:val="lv-LV"/>
              </w:rPr>
            </w:pPr>
          </w:p>
          <w:p w14:paraId="4A953671" w14:textId="77777777" w:rsidR="00614465" w:rsidRDefault="00514DFF">
            <w:pPr>
              <w:widowControl w:val="0"/>
              <w:tabs>
                <w:tab w:val="left" w:pos="5220"/>
              </w:tabs>
              <w:rPr>
                <w:rFonts w:ascii="Times New Roman" w:hAnsi="Times New Roman"/>
                <w:b/>
                <w:szCs w:val="24"/>
                <w:lang w:val="lv-LV"/>
              </w:rPr>
            </w:pPr>
            <w:r>
              <w:rPr>
                <w:rFonts w:ascii="Times New Roman" w:hAnsi="Times New Roman"/>
                <w:b/>
                <w:szCs w:val="24"/>
                <w:lang w:val="lv-LV"/>
              </w:rPr>
              <w:t xml:space="preserve">___________________  Liene </w:t>
            </w:r>
            <w:proofErr w:type="spellStart"/>
            <w:r>
              <w:rPr>
                <w:rFonts w:ascii="Times New Roman" w:hAnsi="Times New Roman"/>
                <w:b/>
                <w:szCs w:val="24"/>
                <w:lang w:val="lv-LV"/>
              </w:rPr>
              <w:t>Česle</w:t>
            </w:r>
            <w:proofErr w:type="spellEnd"/>
          </w:p>
          <w:p w14:paraId="617F9877" w14:textId="77777777" w:rsidR="00614465" w:rsidRDefault="00614465">
            <w:pPr>
              <w:widowControl w:val="0"/>
              <w:tabs>
                <w:tab w:val="left" w:pos="5220"/>
              </w:tabs>
              <w:rPr>
                <w:rFonts w:ascii="Times New Roman" w:hAnsi="Times New Roman"/>
                <w:b/>
                <w:szCs w:val="24"/>
                <w:lang w:val="lv-LV"/>
              </w:rPr>
            </w:pPr>
          </w:p>
          <w:p w14:paraId="7708FDB2" w14:textId="77777777" w:rsidR="00614465" w:rsidRDefault="00614465">
            <w:pPr>
              <w:widowControl w:val="0"/>
              <w:tabs>
                <w:tab w:val="left" w:pos="5220"/>
              </w:tabs>
              <w:rPr>
                <w:rFonts w:ascii="Times New Roman" w:hAnsi="Times New Roman"/>
                <w:szCs w:val="24"/>
                <w:lang w:val="lv-LV"/>
              </w:rPr>
            </w:pP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2EF98828" w14:textId="77777777" w:rsidR="00614465" w:rsidRDefault="00614465">
            <w:pPr>
              <w:widowControl w:val="0"/>
              <w:rPr>
                <w:rFonts w:ascii="Times New Roman" w:hAnsi="Times New Roman"/>
                <w:szCs w:val="24"/>
                <w:lang w:val="lv-LV"/>
              </w:rPr>
            </w:pPr>
          </w:p>
          <w:p w14:paraId="35E92EFD" w14:textId="77777777" w:rsidR="00614465" w:rsidRDefault="00614465">
            <w:pPr>
              <w:widowControl w:val="0"/>
              <w:rPr>
                <w:rFonts w:ascii="Times New Roman" w:hAnsi="Times New Roman"/>
                <w:iCs/>
                <w:szCs w:val="24"/>
                <w:lang w:val="lv-LV"/>
              </w:rPr>
            </w:pPr>
          </w:p>
          <w:p w14:paraId="4DBC6C30" w14:textId="77777777" w:rsidR="00614465" w:rsidRDefault="00614465">
            <w:pPr>
              <w:widowControl w:val="0"/>
              <w:rPr>
                <w:rFonts w:ascii="Times New Roman" w:hAnsi="Times New Roman"/>
                <w:iCs/>
                <w:szCs w:val="24"/>
                <w:lang w:val="lv-LV"/>
              </w:rPr>
            </w:pPr>
          </w:p>
          <w:p w14:paraId="508F43D4" w14:textId="77777777" w:rsidR="00614465" w:rsidRDefault="00614465">
            <w:pPr>
              <w:widowControl w:val="0"/>
              <w:jc w:val="both"/>
              <w:rPr>
                <w:rFonts w:ascii="Times New Roman" w:hAnsi="Times New Roman"/>
                <w:b/>
                <w:bCs/>
                <w:spacing w:val="2"/>
                <w:szCs w:val="24"/>
                <w:lang w:val="lv-LV"/>
              </w:rPr>
            </w:pPr>
            <w:bookmarkStart w:id="11" w:name="_Hlk121940905_Copy_1"/>
            <w:bookmarkEnd w:id="11"/>
          </w:p>
        </w:tc>
      </w:tr>
    </w:tbl>
    <w:p w14:paraId="1E44E7A7" w14:textId="77777777" w:rsidR="00614465" w:rsidRDefault="00614465">
      <w:pPr>
        <w:rPr>
          <w:rFonts w:ascii="Calibri" w:eastAsia="Calibri" w:hAnsi="Calibri"/>
          <w:sz w:val="22"/>
          <w:szCs w:val="22"/>
          <w:lang w:val="lv-LV"/>
        </w:rPr>
      </w:pPr>
    </w:p>
    <w:p w14:paraId="49D08B6E" w14:textId="77777777" w:rsidR="006D608B" w:rsidRDefault="006D608B">
      <w:pPr>
        <w:pStyle w:val="Default"/>
        <w:jc w:val="right"/>
        <w:rPr>
          <w:rFonts w:eastAsia="Calibri"/>
          <w:b/>
          <w:bCs/>
          <w:iCs/>
          <w:sz w:val="23"/>
          <w:szCs w:val="23"/>
        </w:rPr>
      </w:pPr>
    </w:p>
    <w:p w14:paraId="6E2FA0C4" w14:textId="77777777" w:rsidR="006D608B" w:rsidRDefault="006D608B">
      <w:pPr>
        <w:pStyle w:val="Default"/>
        <w:jc w:val="right"/>
        <w:rPr>
          <w:rFonts w:eastAsia="Calibri"/>
          <w:b/>
          <w:bCs/>
          <w:iCs/>
          <w:sz w:val="23"/>
          <w:szCs w:val="23"/>
        </w:rPr>
      </w:pPr>
    </w:p>
    <w:p w14:paraId="5477AEA9" w14:textId="6081CA02" w:rsidR="00614465" w:rsidRDefault="00514DFF">
      <w:pPr>
        <w:pStyle w:val="Default"/>
        <w:jc w:val="right"/>
        <w:rPr>
          <w:rFonts w:eastAsia="Calibri"/>
          <w:iCs/>
          <w:sz w:val="23"/>
          <w:szCs w:val="23"/>
        </w:rPr>
      </w:pPr>
      <w:r>
        <w:rPr>
          <w:rFonts w:eastAsia="Calibri"/>
          <w:b/>
          <w:bCs/>
          <w:iCs/>
          <w:sz w:val="23"/>
          <w:szCs w:val="23"/>
        </w:rPr>
        <w:lastRenderedPageBreak/>
        <w:t xml:space="preserve">3.pielikums </w:t>
      </w:r>
    </w:p>
    <w:p w14:paraId="0E745DB1" w14:textId="77777777" w:rsidR="00614465" w:rsidRPr="00196879" w:rsidRDefault="00514DFF">
      <w:pPr>
        <w:jc w:val="right"/>
        <w:rPr>
          <w:rFonts w:ascii="Times New Roman" w:eastAsia="Calibri" w:hAnsi="Times New Roman"/>
          <w:bCs/>
          <w:sz w:val="23"/>
          <w:szCs w:val="23"/>
          <w:lang w:val="lv-LV" w:eastAsia="lv-LV"/>
        </w:rPr>
      </w:pPr>
      <w:r>
        <w:rPr>
          <w:rFonts w:ascii="Times New Roman" w:eastAsia="Calibri" w:hAnsi="Times New Roman"/>
          <w:bCs/>
          <w:sz w:val="23"/>
          <w:szCs w:val="23"/>
          <w:lang w:val="lv-LV" w:eastAsia="lv-LV"/>
        </w:rPr>
        <w:t xml:space="preserve">nedzīvojamo telpu </w:t>
      </w:r>
      <w:r w:rsidRPr="00196879">
        <w:rPr>
          <w:rFonts w:ascii="Times New Roman" w:eastAsia="Calibri" w:hAnsi="Times New Roman"/>
          <w:bCs/>
          <w:sz w:val="23"/>
          <w:szCs w:val="23"/>
          <w:lang w:val="lv-LV" w:eastAsia="lv-LV"/>
        </w:rPr>
        <w:t>Nr.62 un Nr.63</w:t>
      </w:r>
    </w:p>
    <w:p w14:paraId="213B100B" w14:textId="77777777" w:rsidR="00614465" w:rsidRDefault="00514DFF">
      <w:pPr>
        <w:jc w:val="right"/>
        <w:rPr>
          <w:rFonts w:ascii="Times New Roman" w:eastAsia="Calibri" w:hAnsi="Times New Roman"/>
          <w:bCs/>
          <w:sz w:val="23"/>
          <w:szCs w:val="23"/>
          <w:lang w:val="lv-LV" w:eastAsia="lv-LV"/>
        </w:rPr>
      </w:pPr>
      <w:r>
        <w:rPr>
          <w:rFonts w:ascii="Times New Roman" w:eastAsia="Calibri" w:hAnsi="Times New Roman"/>
          <w:bCs/>
          <w:sz w:val="23"/>
          <w:szCs w:val="23"/>
          <w:lang w:val="lv-LV" w:eastAsia="lv-LV"/>
        </w:rPr>
        <w:t>Klostera ielā 4A, Limbažos, Limbažu novadā</w:t>
      </w:r>
    </w:p>
    <w:p w14:paraId="71E32712" w14:textId="77777777" w:rsidR="00614465" w:rsidRDefault="00514DFF">
      <w:pPr>
        <w:jc w:val="right"/>
        <w:rPr>
          <w:rFonts w:ascii="Times New Roman" w:eastAsia="Calibri" w:hAnsi="Times New Roman"/>
          <w:bCs/>
          <w:sz w:val="23"/>
          <w:szCs w:val="23"/>
          <w:lang w:val="lv-LV" w:eastAsia="lv-LV"/>
        </w:rPr>
      </w:pPr>
      <w:r>
        <w:rPr>
          <w:rFonts w:ascii="Times New Roman" w:eastAsia="Calibri" w:hAnsi="Times New Roman"/>
          <w:bCs/>
          <w:sz w:val="23"/>
          <w:szCs w:val="23"/>
          <w:lang w:val="lv-LV" w:eastAsia="lv-LV"/>
        </w:rPr>
        <w:t xml:space="preserve"> nomas tiesību </w:t>
      </w:r>
      <w:r>
        <w:rPr>
          <w:rFonts w:ascii="Times New Roman" w:eastAsia="Calibri" w:hAnsi="Times New Roman"/>
          <w:sz w:val="23"/>
          <w:szCs w:val="23"/>
          <w:lang w:val="lv-LV" w:eastAsia="lv-LV"/>
        </w:rPr>
        <w:t>izsoles noteikumiem</w:t>
      </w:r>
    </w:p>
    <w:p w14:paraId="325EDCC5" w14:textId="77777777" w:rsidR="00614465" w:rsidRDefault="00514DFF">
      <w:pPr>
        <w:jc w:val="center"/>
        <w:rPr>
          <w:rFonts w:ascii="Times New Roman" w:hAnsi="Times New Roman"/>
          <w:b/>
          <w:i/>
          <w:szCs w:val="24"/>
          <w:lang w:val="lv-LV" w:eastAsia="ar-SA"/>
        </w:rPr>
      </w:pPr>
      <w:r>
        <w:rPr>
          <w:rFonts w:ascii="Times New Roman" w:eastAsia="Calibri" w:hAnsi="Times New Roman"/>
          <w:b/>
          <w:szCs w:val="24"/>
          <w:lang w:val="lv-LV"/>
        </w:rPr>
        <w:t>Publicējamā informācija par nomas objektu</w:t>
      </w:r>
    </w:p>
    <w:tbl>
      <w:tblPr>
        <w:tblW w:w="9214" w:type="dxa"/>
        <w:tblInd w:w="-5" w:type="dxa"/>
        <w:tblLayout w:type="fixed"/>
        <w:tblLook w:val="01E0" w:firstRow="1" w:lastRow="1" w:firstColumn="1" w:lastColumn="1" w:noHBand="0" w:noVBand="0"/>
      </w:tblPr>
      <w:tblGrid>
        <w:gridCol w:w="3258"/>
        <w:gridCol w:w="5956"/>
      </w:tblGrid>
      <w:tr w:rsidR="00614465" w14:paraId="0232393E" w14:textId="77777777">
        <w:tc>
          <w:tcPr>
            <w:tcW w:w="3258" w:type="dxa"/>
            <w:tcBorders>
              <w:top w:val="single" w:sz="4" w:space="0" w:color="000000"/>
              <w:left w:val="single" w:sz="4" w:space="0" w:color="000000"/>
              <w:bottom w:val="single" w:sz="4" w:space="0" w:color="000000"/>
              <w:right w:val="single" w:sz="4" w:space="0" w:color="000000"/>
            </w:tcBorders>
            <w:vAlign w:val="center"/>
          </w:tcPr>
          <w:p w14:paraId="7C483586" w14:textId="77777777" w:rsidR="00614465" w:rsidRDefault="00514DFF">
            <w:pPr>
              <w:widowControl w:val="0"/>
              <w:jc w:val="both"/>
              <w:rPr>
                <w:rFonts w:ascii="Times New Roman" w:eastAsia="Calibri" w:hAnsi="Times New Roman"/>
                <w:szCs w:val="24"/>
                <w:lang w:val="lv-LV"/>
              </w:rPr>
            </w:pPr>
            <w:r>
              <w:rPr>
                <w:rFonts w:ascii="Times New Roman" w:eastAsia="Calibri" w:hAnsi="Times New Roman"/>
                <w:szCs w:val="24"/>
                <w:lang w:val="lv-LV"/>
              </w:rPr>
              <w:t>Nomas tiesību izsoles organizētājs</w:t>
            </w:r>
          </w:p>
        </w:tc>
        <w:tc>
          <w:tcPr>
            <w:tcW w:w="5955" w:type="dxa"/>
            <w:tcBorders>
              <w:top w:val="single" w:sz="4" w:space="0" w:color="000000"/>
              <w:left w:val="single" w:sz="4" w:space="0" w:color="000000"/>
              <w:bottom w:val="single" w:sz="4" w:space="0" w:color="000000"/>
              <w:right w:val="single" w:sz="4" w:space="0" w:color="000000"/>
            </w:tcBorders>
            <w:vAlign w:val="center"/>
          </w:tcPr>
          <w:p w14:paraId="793A4C37" w14:textId="77777777" w:rsidR="00614465" w:rsidRDefault="00514DFF">
            <w:pPr>
              <w:widowControl w:val="0"/>
              <w:jc w:val="both"/>
              <w:rPr>
                <w:rFonts w:ascii="Times New Roman" w:eastAsia="Calibri" w:hAnsi="Times New Roman"/>
                <w:szCs w:val="24"/>
                <w:lang w:val="lv-LV"/>
              </w:rPr>
            </w:pPr>
            <w:r>
              <w:rPr>
                <w:rFonts w:ascii="Times New Roman" w:hAnsi="Times New Roman"/>
                <w:b/>
                <w:szCs w:val="24"/>
                <w:lang w:val="x-none" w:eastAsia="ar-SA"/>
              </w:rPr>
              <w:t xml:space="preserve">Sabiedrība ar ierobežotu atbildību „Limbažu slimnīca”, </w:t>
            </w:r>
            <w:r>
              <w:rPr>
                <w:rFonts w:ascii="Times New Roman" w:hAnsi="Times New Roman"/>
                <w:szCs w:val="24"/>
                <w:lang w:val="x-none" w:eastAsia="ar-SA"/>
              </w:rPr>
              <w:t>reģistrācijas Nr. 40003361616, juridiskā adrese Klostera iela 3, Limbaži, Limbažu novadā, LV-4001</w:t>
            </w:r>
            <w:r>
              <w:rPr>
                <w:rFonts w:ascii="Times New Roman" w:eastAsia="Calibri" w:hAnsi="Times New Roman"/>
                <w:szCs w:val="24"/>
                <w:lang w:val="lv-LV"/>
              </w:rPr>
              <w:t xml:space="preserve">, </w:t>
            </w:r>
          </w:p>
          <w:p w14:paraId="4C8AC19B" w14:textId="718E085B" w:rsidR="00614465" w:rsidRDefault="00514DFF">
            <w:pPr>
              <w:widowControl w:val="0"/>
              <w:jc w:val="both"/>
              <w:rPr>
                <w:rFonts w:ascii="Times New Roman" w:eastAsia="Calibri" w:hAnsi="Times New Roman"/>
                <w:szCs w:val="24"/>
                <w:lang w:val="lv-LV"/>
              </w:rPr>
            </w:pPr>
            <w:r>
              <w:rPr>
                <w:rFonts w:ascii="Times New Roman" w:eastAsia="Calibri" w:hAnsi="Times New Roman"/>
                <w:szCs w:val="24"/>
                <w:lang w:val="lv-LV"/>
              </w:rPr>
              <w:t xml:space="preserve">e-pasts </w:t>
            </w:r>
            <w:hyperlink r:id="rId19">
              <w:r>
                <w:rPr>
                  <w:rStyle w:val="Hipersaite"/>
                  <w:rFonts w:ascii="Times New Roman" w:eastAsia="Calibri" w:hAnsi="Times New Roman"/>
                  <w:szCs w:val="24"/>
                  <w:lang w:val="lv-LV"/>
                </w:rPr>
                <w:t>limbazuslimnica@apollo.lv</w:t>
              </w:r>
            </w:hyperlink>
            <w:r>
              <w:rPr>
                <w:rFonts w:ascii="Times New Roman" w:eastAsia="Calibri" w:hAnsi="Times New Roman"/>
                <w:szCs w:val="24"/>
                <w:lang w:val="lv-LV"/>
              </w:rPr>
              <w:t xml:space="preserve"> , </w:t>
            </w:r>
            <w:r w:rsidRPr="00196879">
              <w:rPr>
                <w:rFonts w:ascii="Times New Roman" w:eastAsia="Calibri" w:hAnsi="Times New Roman"/>
                <w:szCs w:val="24"/>
                <w:lang w:val="lv-LV"/>
              </w:rPr>
              <w:t>tālr.64070103</w:t>
            </w:r>
            <w:r w:rsidR="00C73320">
              <w:rPr>
                <w:rFonts w:ascii="Times New Roman" w:eastAsia="Calibri" w:hAnsi="Times New Roman"/>
                <w:szCs w:val="24"/>
                <w:lang w:val="lv-LV"/>
              </w:rPr>
              <w:t xml:space="preserve"> vai </w:t>
            </w:r>
            <w:r w:rsidR="00C73320" w:rsidRPr="00C73320">
              <w:rPr>
                <w:rFonts w:ascii="Times New Roman" w:eastAsia="Calibri" w:hAnsi="Times New Roman"/>
                <w:szCs w:val="24"/>
                <w:lang w:val="lv-LV"/>
              </w:rPr>
              <w:t>26108658</w:t>
            </w:r>
          </w:p>
        </w:tc>
      </w:tr>
      <w:tr w:rsidR="00614465" w:rsidRPr="001327C7" w14:paraId="4611CE3E" w14:textId="77777777">
        <w:tc>
          <w:tcPr>
            <w:tcW w:w="3258" w:type="dxa"/>
            <w:tcBorders>
              <w:top w:val="single" w:sz="4" w:space="0" w:color="000000"/>
              <w:left w:val="single" w:sz="4" w:space="0" w:color="000000"/>
              <w:bottom w:val="single" w:sz="4" w:space="0" w:color="000000"/>
              <w:right w:val="single" w:sz="4" w:space="0" w:color="000000"/>
            </w:tcBorders>
            <w:vAlign w:val="center"/>
          </w:tcPr>
          <w:p w14:paraId="5BCAC282" w14:textId="77777777" w:rsidR="00614465" w:rsidRDefault="00514DFF">
            <w:pPr>
              <w:widowControl w:val="0"/>
              <w:jc w:val="both"/>
              <w:rPr>
                <w:rFonts w:ascii="Times New Roman" w:eastAsia="Calibri" w:hAnsi="Times New Roman"/>
                <w:szCs w:val="24"/>
                <w:lang w:val="lv-LV"/>
              </w:rPr>
            </w:pPr>
            <w:r>
              <w:rPr>
                <w:rFonts w:ascii="Times New Roman" w:eastAsia="Calibri" w:hAnsi="Times New Roman"/>
                <w:szCs w:val="24"/>
                <w:lang w:val="lv-LV"/>
              </w:rPr>
              <w:t>Nomas tiesību izsoles veids</w:t>
            </w:r>
          </w:p>
        </w:tc>
        <w:tc>
          <w:tcPr>
            <w:tcW w:w="5955" w:type="dxa"/>
            <w:tcBorders>
              <w:top w:val="single" w:sz="4" w:space="0" w:color="000000"/>
              <w:left w:val="single" w:sz="4" w:space="0" w:color="000000"/>
              <w:bottom w:val="single" w:sz="4" w:space="0" w:color="000000"/>
              <w:right w:val="single" w:sz="4" w:space="0" w:color="000000"/>
            </w:tcBorders>
            <w:vAlign w:val="center"/>
          </w:tcPr>
          <w:p w14:paraId="0C94DDE8" w14:textId="77777777" w:rsidR="00614465" w:rsidRDefault="00514DFF">
            <w:pPr>
              <w:widowControl w:val="0"/>
              <w:jc w:val="both"/>
              <w:rPr>
                <w:rFonts w:ascii="Times New Roman" w:eastAsia="Calibri" w:hAnsi="Times New Roman"/>
                <w:szCs w:val="24"/>
                <w:lang w:val="lv-LV"/>
              </w:rPr>
            </w:pPr>
            <w:r>
              <w:rPr>
                <w:rFonts w:ascii="Times New Roman" w:eastAsia="Calibri" w:hAnsi="Times New Roman"/>
                <w:szCs w:val="24"/>
                <w:lang w:val="lv-LV"/>
              </w:rPr>
              <w:t>Pirmreizējā rakstiska izsole ar augšupejošu soli</w:t>
            </w:r>
          </w:p>
        </w:tc>
      </w:tr>
      <w:tr w:rsidR="00614465" w:rsidRPr="001327C7" w14:paraId="5CABF3E3" w14:textId="77777777">
        <w:tc>
          <w:tcPr>
            <w:tcW w:w="3258" w:type="dxa"/>
            <w:tcBorders>
              <w:top w:val="single" w:sz="4" w:space="0" w:color="000000"/>
              <w:left w:val="single" w:sz="4" w:space="0" w:color="000000"/>
              <w:bottom w:val="single" w:sz="4" w:space="0" w:color="000000"/>
              <w:right w:val="single" w:sz="4" w:space="0" w:color="000000"/>
            </w:tcBorders>
            <w:vAlign w:val="center"/>
          </w:tcPr>
          <w:p w14:paraId="34220CDF" w14:textId="77777777" w:rsidR="00614465" w:rsidRDefault="00514DFF">
            <w:pPr>
              <w:widowControl w:val="0"/>
              <w:jc w:val="both"/>
              <w:rPr>
                <w:rFonts w:ascii="Times New Roman" w:eastAsia="Calibri" w:hAnsi="Times New Roman"/>
                <w:szCs w:val="24"/>
                <w:lang w:val="lv-LV"/>
              </w:rPr>
            </w:pPr>
            <w:r>
              <w:rPr>
                <w:rFonts w:ascii="Times New Roman" w:eastAsia="Calibri" w:hAnsi="Times New Roman"/>
                <w:szCs w:val="24"/>
                <w:lang w:val="lv-LV"/>
              </w:rPr>
              <w:t>Nomas objekts</w:t>
            </w:r>
          </w:p>
        </w:tc>
        <w:tc>
          <w:tcPr>
            <w:tcW w:w="5955" w:type="dxa"/>
            <w:tcBorders>
              <w:top w:val="single" w:sz="4" w:space="0" w:color="000000"/>
              <w:left w:val="single" w:sz="4" w:space="0" w:color="000000"/>
              <w:bottom w:val="single" w:sz="4" w:space="0" w:color="000000"/>
              <w:right w:val="single" w:sz="4" w:space="0" w:color="000000"/>
            </w:tcBorders>
            <w:vAlign w:val="center"/>
          </w:tcPr>
          <w:p w14:paraId="19549384" w14:textId="77777777" w:rsidR="00614465" w:rsidRDefault="00514DFF">
            <w:pPr>
              <w:widowControl w:val="0"/>
              <w:jc w:val="both"/>
              <w:rPr>
                <w:rFonts w:ascii="Times New Roman" w:eastAsia="Calibri" w:hAnsi="Times New Roman"/>
                <w:szCs w:val="24"/>
                <w:lang w:val="lv-LV"/>
              </w:rPr>
            </w:pPr>
            <w:r>
              <w:rPr>
                <w:rFonts w:ascii="Times New Roman" w:eastAsia="Calibri" w:hAnsi="Times New Roman"/>
                <w:szCs w:val="24"/>
                <w:lang w:val="lv-LV"/>
              </w:rPr>
              <w:t xml:space="preserve">SIA “Limbažu slimnīca” īpašumā esošas </w:t>
            </w:r>
            <w:r>
              <w:rPr>
                <w:rFonts w:ascii="Times New Roman" w:eastAsia="Calibri" w:hAnsi="Times New Roman"/>
                <w:b/>
                <w:szCs w:val="24"/>
                <w:lang w:val="lv-LV"/>
              </w:rPr>
              <w:t>nedzīvojamās telpas</w:t>
            </w:r>
            <w:r>
              <w:rPr>
                <w:rFonts w:ascii="Times New Roman" w:eastAsia="Calibri" w:hAnsi="Times New Roman"/>
                <w:szCs w:val="24"/>
                <w:lang w:val="lv-LV"/>
              </w:rPr>
              <w:t xml:space="preserve"> </w:t>
            </w:r>
            <w:r>
              <w:rPr>
                <w:rFonts w:ascii="Times New Roman" w:eastAsia="Calibri" w:hAnsi="Times New Roman"/>
                <w:b/>
                <w:szCs w:val="24"/>
                <w:lang w:val="lv-LV"/>
              </w:rPr>
              <w:t>Nr.62 (platība 10,7m</w:t>
            </w:r>
            <w:r>
              <w:rPr>
                <w:rFonts w:ascii="Times New Roman" w:eastAsia="Calibri" w:hAnsi="Times New Roman"/>
                <w:b/>
                <w:szCs w:val="24"/>
                <w:vertAlign w:val="superscript"/>
                <w:lang w:val="lv-LV"/>
              </w:rPr>
              <w:t>2</w:t>
            </w:r>
            <w:r>
              <w:rPr>
                <w:rFonts w:ascii="Times New Roman" w:eastAsia="Calibri" w:hAnsi="Times New Roman"/>
                <w:b/>
                <w:szCs w:val="24"/>
                <w:lang w:val="lv-LV"/>
              </w:rPr>
              <w:t>) un Nr.63 (platība 21,5m</w:t>
            </w:r>
            <w:r>
              <w:rPr>
                <w:rFonts w:ascii="Times New Roman" w:eastAsia="Calibri" w:hAnsi="Times New Roman"/>
                <w:b/>
                <w:szCs w:val="24"/>
                <w:vertAlign w:val="superscript"/>
                <w:lang w:val="lv-LV"/>
              </w:rPr>
              <w:t>2</w:t>
            </w:r>
            <w:r>
              <w:rPr>
                <w:rFonts w:ascii="Times New Roman" w:eastAsia="Calibri" w:hAnsi="Times New Roman"/>
                <w:b/>
                <w:szCs w:val="24"/>
                <w:lang w:val="lv-LV"/>
              </w:rPr>
              <w:t xml:space="preserve">)  </w:t>
            </w:r>
            <w:r>
              <w:rPr>
                <w:rFonts w:ascii="Times New Roman" w:eastAsia="Calibri" w:hAnsi="Times New Roman"/>
                <w:szCs w:val="24"/>
                <w:lang w:val="lv-LV"/>
              </w:rPr>
              <w:t>adrese:</w:t>
            </w:r>
            <w:r>
              <w:rPr>
                <w:rFonts w:ascii="Times New Roman" w:eastAsia="Calibri" w:hAnsi="Times New Roman"/>
                <w:b/>
                <w:szCs w:val="24"/>
                <w:lang w:val="lv-LV"/>
              </w:rPr>
              <w:t xml:space="preserve"> </w:t>
            </w:r>
            <w:r>
              <w:rPr>
                <w:rFonts w:ascii="Times New Roman" w:eastAsia="Calibri" w:hAnsi="Times New Roman"/>
                <w:szCs w:val="24"/>
                <w:lang w:val="lv-LV"/>
              </w:rPr>
              <w:t>Klostera iela 4A , Limbažos, Limbažu novadā ar kadastra Nr.</w:t>
            </w:r>
            <w:r>
              <w:rPr>
                <w:rFonts w:ascii="Times New Roman" w:hAnsi="Times New Roman"/>
                <w:b/>
                <w:bCs/>
                <w:szCs w:val="24"/>
                <w:lang w:val="lv-LV"/>
              </w:rPr>
              <w:t xml:space="preserve"> 6601 003 0011,</w:t>
            </w:r>
            <w:r>
              <w:rPr>
                <w:rFonts w:ascii="Times New Roman" w:eastAsia="Calibri" w:hAnsi="Times New Roman"/>
                <w:szCs w:val="24"/>
                <w:lang w:val="lv-LV"/>
              </w:rPr>
              <w:t xml:space="preserve"> kadastra apzīmējums 6601 003 0011-001, </w:t>
            </w:r>
            <w:r>
              <w:rPr>
                <w:rFonts w:ascii="Times New Roman" w:eastAsia="Calibri" w:hAnsi="Times New Roman"/>
                <w:b/>
                <w:szCs w:val="24"/>
                <w:lang w:val="lv-LV"/>
              </w:rPr>
              <w:t>telpu kopējā platība 32,2 m</w:t>
            </w:r>
            <w:r>
              <w:rPr>
                <w:rFonts w:ascii="Times New Roman" w:eastAsia="Calibri" w:hAnsi="Times New Roman"/>
                <w:b/>
                <w:szCs w:val="24"/>
                <w:vertAlign w:val="superscript"/>
                <w:lang w:val="lv-LV"/>
              </w:rPr>
              <w:t xml:space="preserve">2 </w:t>
            </w:r>
            <w:r>
              <w:rPr>
                <w:rFonts w:ascii="Times New Roman" w:eastAsia="Calibri" w:hAnsi="Times New Roman"/>
                <w:szCs w:val="24"/>
                <w:lang w:val="lv-LV"/>
              </w:rPr>
              <w:t>.</w:t>
            </w:r>
          </w:p>
        </w:tc>
      </w:tr>
      <w:tr w:rsidR="00614465" w:rsidRPr="001327C7" w14:paraId="378D96FE" w14:textId="77777777">
        <w:tc>
          <w:tcPr>
            <w:tcW w:w="3258" w:type="dxa"/>
            <w:tcBorders>
              <w:top w:val="single" w:sz="4" w:space="0" w:color="000000"/>
              <w:left w:val="single" w:sz="4" w:space="0" w:color="000000"/>
              <w:bottom w:val="single" w:sz="4" w:space="0" w:color="000000"/>
              <w:right w:val="single" w:sz="4" w:space="0" w:color="000000"/>
            </w:tcBorders>
            <w:vAlign w:val="center"/>
          </w:tcPr>
          <w:p w14:paraId="4BB82980" w14:textId="77777777" w:rsidR="00614465" w:rsidRDefault="00514DFF">
            <w:pPr>
              <w:widowControl w:val="0"/>
              <w:jc w:val="both"/>
              <w:rPr>
                <w:rFonts w:ascii="Times New Roman" w:eastAsia="Calibri" w:hAnsi="Times New Roman"/>
                <w:szCs w:val="24"/>
                <w:lang w:val="lv-LV"/>
              </w:rPr>
            </w:pPr>
            <w:r>
              <w:rPr>
                <w:rFonts w:ascii="Times New Roman" w:eastAsia="Calibri" w:hAnsi="Times New Roman"/>
                <w:szCs w:val="24"/>
                <w:lang w:val="lv-LV"/>
              </w:rPr>
              <w:t>Nomas objektu raksturojošā informācija citi iznomāšanas nosacījumi</w:t>
            </w:r>
          </w:p>
        </w:tc>
        <w:tc>
          <w:tcPr>
            <w:tcW w:w="5955" w:type="dxa"/>
            <w:tcBorders>
              <w:top w:val="single" w:sz="4" w:space="0" w:color="000000"/>
              <w:left w:val="single" w:sz="4" w:space="0" w:color="000000"/>
              <w:bottom w:val="single" w:sz="4" w:space="0" w:color="000000"/>
              <w:right w:val="single" w:sz="4" w:space="0" w:color="000000"/>
            </w:tcBorders>
            <w:vAlign w:val="center"/>
          </w:tcPr>
          <w:p w14:paraId="731CEBC3" w14:textId="77777777" w:rsidR="00614465" w:rsidRDefault="00514DFF">
            <w:pPr>
              <w:widowControl w:val="0"/>
              <w:jc w:val="both"/>
              <w:rPr>
                <w:rFonts w:ascii="Times New Roman" w:eastAsia="Calibri" w:hAnsi="Times New Roman"/>
                <w:szCs w:val="24"/>
                <w:lang w:val="lv-LV"/>
              </w:rPr>
            </w:pPr>
            <w:r>
              <w:rPr>
                <w:rFonts w:ascii="Times New Roman" w:eastAsia="Calibri" w:hAnsi="Times New Roman"/>
                <w:szCs w:val="24"/>
                <w:lang w:val="lv-LV"/>
              </w:rPr>
              <w:t>Nomas tiesību ieguvējam nav tiesību nomas objektu vai tā daļu nodot apakšnomā.</w:t>
            </w:r>
          </w:p>
        </w:tc>
      </w:tr>
      <w:tr w:rsidR="00614465" w:rsidRPr="001327C7" w14:paraId="1FE4D2DF" w14:textId="77777777">
        <w:tc>
          <w:tcPr>
            <w:tcW w:w="3258" w:type="dxa"/>
            <w:tcBorders>
              <w:top w:val="single" w:sz="4" w:space="0" w:color="000000"/>
              <w:left w:val="single" w:sz="4" w:space="0" w:color="000000"/>
              <w:bottom w:val="single" w:sz="4" w:space="0" w:color="000000"/>
              <w:right w:val="single" w:sz="4" w:space="0" w:color="000000"/>
            </w:tcBorders>
            <w:vAlign w:val="center"/>
          </w:tcPr>
          <w:p w14:paraId="4DE6718E" w14:textId="77777777" w:rsidR="00614465" w:rsidRDefault="00514DFF">
            <w:pPr>
              <w:widowControl w:val="0"/>
              <w:jc w:val="both"/>
              <w:rPr>
                <w:rFonts w:ascii="Times New Roman" w:eastAsia="Calibri" w:hAnsi="Times New Roman"/>
                <w:szCs w:val="24"/>
                <w:lang w:val="lv-LV"/>
              </w:rPr>
            </w:pPr>
            <w:r>
              <w:rPr>
                <w:rFonts w:ascii="Times New Roman" w:eastAsia="Calibri" w:hAnsi="Times New Roman"/>
                <w:szCs w:val="24"/>
                <w:lang w:val="lv-LV"/>
              </w:rPr>
              <w:t>Maksimālais iznomāšanas termiņš</w:t>
            </w:r>
          </w:p>
        </w:tc>
        <w:tc>
          <w:tcPr>
            <w:tcW w:w="5955" w:type="dxa"/>
            <w:tcBorders>
              <w:top w:val="single" w:sz="4" w:space="0" w:color="000000"/>
              <w:left w:val="single" w:sz="4" w:space="0" w:color="000000"/>
              <w:bottom w:val="single" w:sz="4" w:space="0" w:color="000000"/>
              <w:right w:val="single" w:sz="4" w:space="0" w:color="000000"/>
            </w:tcBorders>
            <w:vAlign w:val="center"/>
          </w:tcPr>
          <w:p w14:paraId="1C9F21EA" w14:textId="03FE254F" w:rsidR="00614465" w:rsidRPr="00196879" w:rsidRDefault="00196879">
            <w:pPr>
              <w:widowControl w:val="0"/>
              <w:jc w:val="both"/>
              <w:rPr>
                <w:rFonts w:ascii="Times New Roman" w:eastAsia="Calibri" w:hAnsi="Times New Roman"/>
                <w:szCs w:val="24"/>
                <w:lang w:val="lv-LV"/>
              </w:rPr>
            </w:pPr>
            <w:r w:rsidRPr="00196879">
              <w:rPr>
                <w:rFonts w:ascii="Times New Roman" w:eastAsia="Calibri" w:hAnsi="Times New Roman"/>
                <w:szCs w:val="24"/>
                <w:lang w:val="lv-LV"/>
              </w:rPr>
              <w:t>3(t</w:t>
            </w:r>
            <w:r w:rsidR="00514DFF" w:rsidRPr="00196879">
              <w:rPr>
                <w:rFonts w:ascii="Times New Roman" w:eastAsia="Calibri" w:hAnsi="Times New Roman"/>
                <w:szCs w:val="24"/>
                <w:lang w:val="lv-LV"/>
              </w:rPr>
              <w:t>rīs</w:t>
            </w:r>
            <w:r w:rsidRPr="00196879">
              <w:rPr>
                <w:rFonts w:ascii="Times New Roman" w:eastAsia="Calibri" w:hAnsi="Times New Roman"/>
                <w:szCs w:val="24"/>
                <w:lang w:val="lv-LV"/>
              </w:rPr>
              <w:t>)</w:t>
            </w:r>
            <w:r w:rsidR="00514DFF" w:rsidRPr="00196879">
              <w:rPr>
                <w:rFonts w:ascii="Times New Roman" w:eastAsia="Calibri" w:hAnsi="Times New Roman"/>
                <w:szCs w:val="24"/>
                <w:lang w:val="lv-LV"/>
              </w:rPr>
              <w:t xml:space="preserve"> gadi, ar tiesībām pagarināt līguma termiņu līdz 12 gadiem</w:t>
            </w:r>
          </w:p>
        </w:tc>
      </w:tr>
      <w:tr w:rsidR="00614465" w14:paraId="4332568A" w14:textId="77777777">
        <w:tc>
          <w:tcPr>
            <w:tcW w:w="3258" w:type="dxa"/>
            <w:tcBorders>
              <w:top w:val="single" w:sz="4" w:space="0" w:color="000000"/>
              <w:left w:val="single" w:sz="4" w:space="0" w:color="000000"/>
              <w:bottom w:val="single" w:sz="4" w:space="0" w:color="000000"/>
              <w:right w:val="single" w:sz="4" w:space="0" w:color="000000"/>
            </w:tcBorders>
            <w:vAlign w:val="center"/>
          </w:tcPr>
          <w:p w14:paraId="287A65B8" w14:textId="77777777" w:rsidR="00614465" w:rsidRDefault="00514DFF">
            <w:pPr>
              <w:widowControl w:val="0"/>
              <w:jc w:val="both"/>
              <w:rPr>
                <w:rFonts w:ascii="Times New Roman" w:eastAsia="Calibri" w:hAnsi="Times New Roman"/>
                <w:szCs w:val="24"/>
                <w:lang w:val="lv-LV"/>
              </w:rPr>
            </w:pPr>
            <w:r>
              <w:rPr>
                <w:rFonts w:ascii="Times New Roman" w:eastAsia="Calibri" w:hAnsi="Times New Roman"/>
                <w:szCs w:val="24"/>
                <w:lang w:val="lv-LV"/>
              </w:rPr>
              <w:t>Iznomājamā objekta nosacītās nomas maksas apmērs un izsoles solis</w:t>
            </w:r>
          </w:p>
        </w:tc>
        <w:tc>
          <w:tcPr>
            <w:tcW w:w="5955" w:type="dxa"/>
            <w:tcBorders>
              <w:top w:val="single" w:sz="4" w:space="0" w:color="000000"/>
              <w:left w:val="single" w:sz="4" w:space="0" w:color="000000"/>
              <w:bottom w:val="single" w:sz="4" w:space="0" w:color="000000"/>
              <w:right w:val="single" w:sz="4" w:space="0" w:color="000000"/>
            </w:tcBorders>
            <w:vAlign w:val="center"/>
          </w:tcPr>
          <w:p w14:paraId="7A9CF9DD" w14:textId="33EA701E" w:rsidR="00614465" w:rsidRPr="00196879" w:rsidRDefault="00C73320" w:rsidP="00196879">
            <w:pPr>
              <w:pStyle w:val="Pamatteksts2"/>
              <w:rPr>
                <w:sz w:val="24"/>
                <w:szCs w:val="24"/>
              </w:rPr>
            </w:pPr>
            <w:r w:rsidRPr="00196879">
              <w:rPr>
                <w:b/>
                <w:bCs/>
              </w:rPr>
              <w:t xml:space="preserve">EUR </w:t>
            </w:r>
            <w:r>
              <w:rPr>
                <w:b/>
                <w:bCs/>
              </w:rPr>
              <w:t>126,55</w:t>
            </w:r>
            <w:r w:rsidRPr="00196879">
              <w:t>(</w:t>
            </w:r>
            <w:r>
              <w:t>viens simts divdesmit seši</w:t>
            </w:r>
            <w:r w:rsidRPr="00196879">
              <w:t xml:space="preserve"> </w:t>
            </w:r>
            <w:proofErr w:type="spellStart"/>
            <w:r w:rsidRPr="00196879">
              <w:t>e</w:t>
            </w:r>
            <w:r>
              <w:t>uro</w:t>
            </w:r>
            <w:proofErr w:type="spellEnd"/>
            <w:r w:rsidRPr="00196879">
              <w:t xml:space="preserve"> </w:t>
            </w:r>
            <w:r>
              <w:t>55</w:t>
            </w:r>
            <w:r w:rsidRPr="00196879">
              <w:t xml:space="preserve"> centi)</w:t>
            </w:r>
            <w:r>
              <w:t xml:space="preserve"> </w:t>
            </w:r>
            <w:r w:rsidR="00514DFF" w:rsidRPr="00196879">
              <w:rPr>
                <w:rFonts w:eastAsia="Calibri"/>
                <w:sz w:val="24"/>
                <w:szCs w:val="24"/>
              </w:rPr>
              <w:t>mēnesī jeb EUR 3,93 par 1m</w:t>
            </w:r>
            <w:r w:rsidR="00514DFF" w:rsidRPr="00196879">
              <w:rPr>
                <w:rFonts w:eastAsia="Calibri"/>
                <w:sz w:val="24"/>
                <w:szCs w:val="24"/>
                <w:vertAlign w:val="superscript"/>
              </w:rPr>
              <w:t>2</w:t>
            </w:r>
            <w:r w:rsidR="00514DFF" w:rsidRPr="00196879">
              <w:rPr>
                <w:rFonts w:eastAsia="Calibri"/>
                <w:sz w:val="24"/>
                <w:szCs w:val="24"/>
              </w:rPr>
              <w:t xml:space="preserve"> mēnesī.</w:t>
            </w:r>
          </w:p>
          <w:p w14:paraId="732A9210" w14:textId="1F508E65" w:rsidR="00614465" w:rsidRPr="00196879" w:rsidRDefault="00514DFF" w:rsidP="00196879">
            <w:pPr>
              <w:pStyle w:val="Pamatteksts2"/>
              <w:rPr>
                <w:rFonts w:eastAsia="Calibri"/>
                <w:szCs w:val="24"/>
              </w:rPr>
            </w:pPr>
            <w:r w:rsidRPr="00196879">
              <w:rPr>
                <w:rFonts w:eastAsia="Calibri"/>
                <w:sz w:val="24"/>
                <w:szCs w:val="24"/>
              </w:rPr>
              <w:t>izsoles solis – 0,10 EUR</w:t>
            </w:r>
            <w:r w:rsidR="00196879">
              <w:rPr>
                <w:rFonts w:eastAsia="Calibri"/>
                <w:sz w:val="24"/>
                <w:szCs w:val="24"/>
              </w:rPr>
              <w:t xml:space="preserve"> par 1 m</w:t>
            </w:r>
            <w:r w:rsidR="00196879">
              <w:rPr>
                <w:rFonts w:eastAsia="Calibri"/>
                <w:sz w:val="24"/>
                <w:szCs w:val="24"/>
                <w:vertAlign w:val="superscript"/>
              </w:rPr>
              <w:t>2</w:t>
            </w:r>
            <w:r w:rsidR="00196879">
              <w:rPr>
                <w:rFonts w:eastAsia="Calibri"/>
                <w:sz w:val="24"/>
                <w:szCs w:val="24"/>
              </w:rPr>
              <w:t xml:space="preserve"> mēnesī</w:t>
            </w:r>
          </w:p>
        </w:tc>
      </w:tr>
      <w:tr w:rsidR="00614465" w:rsidRPr="001327C7" w14:paraId="5FC76473" w14:textId="77777777">
        <w:trPr>
          <w:trHeight w:val="1429"/>
        </w:trPr>
        <w:tc>
          <w:tcPr>
            <w:tcW w:w="3258" w:type="dxa"/>
            <w:tcBorders>
              <w:top w:val="single" w:sz="4" w:space="0" w:color="000000"/>
              <w:left w:val="single" w:sz="4" w:space="0" w:color="000000"/>
              <w:bottom w:val="single" w:sz="4" w:space="0" w:color="000000"/>
              <w:right w:val="single" w:sz="4" w:space="0" w:color="000000"/>
            </w:tcBorders>
            <w:vAlign w:val="center"/>
          </w:tcPr>
          <w:p w14:paraId="7D2EC72B" w14:textId="77777777" w:rsidR="00614465" w:rsidRDefault="00514DFF">
            <w:pPr>
              <w:widowControl w:val="0"/>
              <w:jc w:val="both"/>
              <w:rPr>
                <w:rFonts w:ascii="Times New Roman" w:eastAsia="Calibri" w:hAnsi="Times New Roman"/>
                <w:szCs w:val="24"/>
                <w:lang w:val="lv-LV"/>
              </w:rPr>
            </w:pPr>
            <w:r>
              <w:rPr>
                <w:rFonts w:ascii="Times New Roman" w:eastAsia="Calibri" w:hAnsi="Times New Roman"/>
                <w:szCs w:val="24"/>
                <w:lang w:val="lv-LV"/>
              </w:rPr>
              <w:t>Izsoles norises vieta un laiks</w:t>
            </w:r>
          </w:p>
        </w:tc>
        <w:tc>
          <w:tcPr>
            <w:tcW w:w="5955" w:type="dxa"/>
            <w:tcBorders>
              <w:top w:val="single" w:sz="4" w:space="0" w:color="000000"/>
              <w:left w:val="single" w:sz="4" w:space="0" w:color="000000"/>
              <w:bottom w:val="single" w:sz="4" w:space="0" w:color="000000"/>
              <w:right w:val="single" w:sz="4" w:space="0" w:color="000000"/>
            </w:tcBorders>
            <w:vAlign w:val="center"/>
          </w:tcPr>
          <w:p w14:paraId="069BB110" w14:textId="52405AF8" w:rsidR="00614465" w:rsidRDefault="00514DFF">
            <w:pPr>
              <w:widowControl w:val="0"/>
              <w:jc w:val="both"/>
              <w:rPr>
                <w:rFonts w:ascii="Times New Roman" w:eastAsia="Calibri" w:hAnsi="Times New Roman"/>
                <w:b/>
                <w:szCs w:val="24"/>
                <w:lang w:val="lv-LV"/>
              </w:rPr>
            </w:pPr>
            <w:r>
              <w:rPr>
                <w:rFonts w:ascii="Times New Roman" w:eastAsia="Calibri" w:hAnsi="Times New Roman"/>
                <w:b/>
                <w:szCs w:val="24"/>
                <w:lang w:val="lv-LV"/>
              </w:rPr>
              <w:t xml:space="preserve">2023. gada </w:t>
            </w:r>
            <w:r w:rsidR="00AC7483">
              <w:rPr>
                <w:rFonts w:ascii="Times New Roman" w:eastAsia="Calibri" w:hAnsi="Times New Roman"/>
                <w:b/>
                <w:szCs w:val="24"/>
                <w:lang w:val="lv-LV"/>
              </w:rPr>
              <w:t>18</w:t>
            </w:r>
            <w:r>
              <w:rPr>
                <w:rFonts w:ascii="Times New Roman" w:eastAsia="Calibri" w:hAnsi="Times New Roman"/>
                <w:b/>
                <w:szCs w:val="24"/>
                <w:lang w:val="lv-LV"/>
              </w:rPr>
              <w:t>.</w:t>
            </w:r>
            <w:r w:rsidR="00C73320">
              <w:rPr>
                <w:rFonts w:ascii="Times New Roman" w:eastAsia="Calibri" w:hAnsi="Times New Roman"/>
                <w:b/>
                <w:szCs w:val="24"/>
                <w:lang w:val="lv-LV"/>
              </w:rPr>
              <w:t xml:space="preserve"> </w:t>
            </w:r>
            <w:r>
              <w:rPr>
                <w:rFonts w:ascii="Times New Roman" w:eastAsia="Calibri" w:hAnsi="Times New Roman"/>
                <w:b/>
                <w:szCs w:val="24"/>
                <w:lang w:val="lv-LV"/>
              </w:rPr>
              <w:t>aprīlī plkst.</w:t>
            </w:r>
            <w:r w:rsidR="00AC7483">
              <w:rPr>
                <w:rFonts w:ascii="Times New Roman" w:eastAsia="Calibri" w:hAnsi="Times New Roman"/>
                <w:b/>
                <w:szCs w:val="24"/>
                <w:lang w:val="lv-LV"/>
              </w:rPr>
              <w:t>10.00</w:t>
            </w:r>
          </w:p>
          <w:p w14:paraId="1DE470C8" w14:textId="77777777" w:rsidR="00614465" w:rsidRDefault="00514DFF">
            <w:pPr>
              <w:widowControl w:val="0"/>
              <w:jc w:val="both"/>
              <w:rPr>
                <w:rFonts w:ascii="Times New Roman" w:eastAsia="Calibri" w:hAnsi="Times New Roman"/>
                <w:szCs w:val="24"/>
                <w:lang w:val="lv-LV" w:eastAsia="lv-LV"/>
              </w:rPr>
            </w:pPr>
            <w:r>
              <w:rPr>
                <w:rFonts w:ascii="Times New Roman" w:eastAsia="Calibri" w:hAnsi="Times New Roman"/>
                <w:bCs/>
                <w:szCs w:val="24"/>
                <w:lang w:val="lv-LV" w:eastAsia="lv-LV"/>
              </w:rPr>
              <w:t>SIA “Limbažu slimnīca” Klostera ielā 3, Limbažos, Limbažu novadā</w:t>
            </w:r>
            <w:r>
              <w:rPr>
                <w:rFonts w:ascii="Times New Roman" w:eastAsia="Calibri" w:hAnsi="Times New Roman"/>
                <w:szCs w:val="24"/>
                <w:lang w:val="lv-LV" w:eastAsia="lv-LV"/>
              </w:rPr>
              <w:t xml:space="preserve">. </w:t>
            </w:r>
          </w:p>
        </w:tc>
      </w:tr>
      <w:tr w:rsidR="00614465" w:rsidRPr="00AC7483" w14:paraId="2D25967E" w14:textId="77777777">
        <w:tc>
          <w:tcPr>
            <w:tcW w:w="3258" w:type="dxa"/>
            <w:tcBorders>
              <w:top w:val="single" w:sz="4" w:space="0" w:color="000000"/>
              <w:left w:val="single" w:sz="4" w:space="0" w:color="000000"/>
              <w:bottom w:val="single" w:sz="4" w:space="0" w:color="000000"/>
              <w:right w:val="single" w:sz="4" w:space="0" w:color="000000"/>
            </w:tcBorders>
            <w:vAlign w:val="center"/>
          </w:tcPr>
          <w:p w14:paraId="7F6567AA" w14:textId="77777777" w:rsidR="00614465" w:rsidRDefault="00514DFF">
            <w:pPr>
              <w:widowControl w:val="0"/>
              <w:jc w:val="both"/>
              <w:rPr>
                <w:rFonts w:ascii="Times New Roman" w:eastAsia="Calibri" w:hAnsi="Times New Roman"/>
                <w:szCs w:val="24"/>
                <w:lang w:val="lv-LV"/>
              </w:rPr>
            </w:pPr>
            <w:r>
              <w:rPr>
                <w:rFonts w:ascii="Times New Roman" w:eastAsia="Calibri" w:hAnsi="Times New Roman"/>
                <w:szCs w:val="24"/>
                <w:lang w:val="lv-LV"/>
              </w:rPr>
              <w:t>Iznomājamā objekta apskates vieta un laiks</w:t>
            </w:r>
          </w:p>
        </w:tc>
        <w:tc>
          <w:tcPr>
            <w:tcW w:w="5955" w:type="dxa"/>
            <w:tcBorders>
              <w:top w:val="single" w:sz="4" w:space="0" w:color="000000"/>
              <w:left w:val="single" w:sz="4" w:space="0" w:color="000000"/>
              <w:bottom w:val="single" w:sz="4" w:space="0" w:color="000000"/>
              <w:right w:val="single" w:sz="4" w:space="0" w:color="000000"/>
            </w:tcBorders>
            <w:vAlign w:val="center"/>
          </w:tcPr>
          <w:p w14:paraId="7046E76E" w14:textId="6A3338AE" w:rsidR="00614465" w:rsidRPr="00AC7483" w:rsidRDefault="00514DFF" w:rsidP="00AC7483">
            <w:pPr>
              <w:widowControl w:val="0"/>
              <w:jc w:val="both"/>
              <w:rPr>
                <w:rFonts w:ascii="Times New Roman" w:eastAsia="Calibri" w:hAnsi="Times New Roman"/>
                <w:szCs w:val="24"/>
                <w:lang w:val="lv-LV" w:eastAsia="lv-LV"/>
              </w:rPr>
            </w:pPr>
            <w:r w:rsidRPr="00AC7483">
              <w:rPr>
                <w:rFonts w:ascii="Times New Roman" w:eastAsia="Calibri" w:hAnsi="Times New Roman"/>
                <w:szCs w:val="24"/>
                <w:lang w:val="lv-LV" w:eastAsia="lv-LV"/>
              </w:rPr>
              <w:t>Darba dienās</w:t>
            </w:r>
            <w:r w:rsidR="00196879" w:rsidRPr="00AC7483">
              <w:rPr>
                <w:rFonts w:ascii="Times New Roman" w:eastAsia="Calibri" w:hAnsi="Times New Roman"/>
                <w:szCs w:val="24"/>
                <w:lang w:val="lv-LV" w:eastAsia="lv-LV"/>
              </w:rPr>
              <w:t xml:space="preserve"> no plkst.08.00 līdz 16.00</w:t>
            </w:r>
            <w:r w:rsidRPr="00AC7483">
              <w:rPr>
                <w:rFonts w:ascii="Times New Roman" w:eastAsia="Calibri" w:hAnsi="Times New Roman"/>
                <w:szCs w:val="24"/>
                <w:lang w:val="lv-LV" w:eastAsia="lv-LV"/>
              </w:rPr>
              <w:t xml:space="preserve"> līdz 2023. gada </w:t>
            </w:r>
            <w:r w:rsidR="00AC7483" w:rsidRPr="00AC7483">
              <w:rPr>
                <w:rFonts w:ascii="Times New Roman" w:eastAsia="Calibri" w:hAnsi="Times New Roman"/>
                <w:szCs w:val="24"/>
                <w:lang w:val="lv-LV" w:eastAsia="lv-LV"/>
              </w:rPr>
              <w:t xml:space="preserve">17.aprīļa </w:t>
            </w:r>
            <w:r w:rsidRPr="00AC7483">
              <w:rPr>
                <w:rFonts w:ascii="Times New Roman" w:eastAsia="Calibri" w:hAnsi="Times New Roman"/>
                <w:szCs w:val="24"/>
                <w:lang w:val="lv-LV" w:eastAsia="lv-LV"/>
              </w:rPr>
              <w:t>plkst.</w:t>
            </w:r>
            <w:r w:rsidR="00AC7483" w:rsidRPr="00AC7483">
              <w:rPr>
                <w:rFonts w:ascii="Times New Roman" w:eastAsia="Calibri" w:hAnsi="Times New Roman"/>
                <w:szCs w:val="24"/>
                <w:lang w:val="lv-LV" w:eastAsia="lv-LV"/>
              </w:rPr>
              <w:t>12.00</w:t>
            </w:r>
            <w:r w:rsidRPr="00AC7483">
              <w:rPr>
                <w:rFonts w:ascii="Times New Roman" w:eastAsia="Calibri" w:hAnsi="Times New Roman"/>
                <w:szCs w:val="24"/>
                <w:lang w:val="lv-LV" w:eastAsia="lv-LV"/>
              </w:rPr>
              <w:t>, iepriekš piezvanot un vienojoties par apskates laiku ar Aigaru Andžu, tālr. 29164673</w:t>
            </w:r>
            <w:r w:rsidR="00AC7483" w:rsidRPr="00AC7483">
              <w:rPr>
                <w:rFonts w:ascii="Times New Roman" w:eastAsia="Calibri" w:hAnsi="Times New Roman"/>
                <w:szCs w:val="24"/>
                <w:lang w:val="lv-LV" w:eastAsia="lv-LV"/>
              </w:rPr>
              <w:t xml:space="preserve"> vai </w:t>
            </w:r>
            <w:r w:rsidR="00AC7483">
              <w:rPr>
                <w:rFonts w:ascii="Times New Roman" w:eastAsia="Calibri" w:hAnsi="Times New Roman"/>
                <w:szCs w:val="24"/>
                <w:lang w:val="lv-LV" w:eastAsia="lv-LV"/>
              </w:rPr>
              <w:t>tālr.</w:t>
            </w:r>
            <w:r w:rsidR="00AC7483" w:rsidRPr="00AC7483">
              <w:rPr>
                <w:rFonts w:ascii="Times New Roman" w:eastAsia="Calibri" w:hAnsi="Times New Roman"/>
                <w:szCs w:val="24"/>
                <w:lang w:val="lv-LV" w:eastAsia="lv-LV"/>
              </w:rPr>
              <w:t>26108658</w:t>
            </w:r>
          </w:p>
          <w:p w14:paraId="6B295EC5" w14:textId="77777777" w:rsidR="00614465" w:rsidRDefault="00614465">
            <w:pPr>
              <w:widowControl w:val="0"/>
              <w:jc w:val="both"/>
              <w:rPr>
                <w:rFonts w:ascii="Times New Roman" w:eastAsia="Calibri" w:hAnsi="Times New Roman"/>
                <w:szCs w:val="24"/>
                <w:lang w:val="lv-LV"/>
              </w:rPr>
            </w:pPr>
          </w:p>
        </w:tc>
      </w:tr>
      <w:tr w:rsidR="00614465" w:rsidRPr="00AC7483" w14:paraId="202F30F1" w14:textId="77777777">
        <w:tc>
          <w:tcPr>
            <w:tcW w:w="3258" w:type="dxa"/>
            <w:tcBorders>
              <w:top w:val="single" w:sz="4" w:space="0" w:color="000000"/>
              <w:left w:val="single" w:sz="4" w:space="0" w:color="000000"/>
              <w:bottom w:val="single" w:sz="4" w:space="0" w:color="000000"/>
              <w:right w:val="single" w:sz="4" w:space="0" w:color="000000"/>
            </w:tcBorders>
            <w:vAlign w:val="center"/>
          </w:tcPr>
          <w:p w14:paraId="160B1B0B" w14:textId="77777777" w:rsidR="00614465" w:rsidRDefault="00514DFF">
            <w:pPr>
              <w:widowControl w:val="0"/>
              <w:jc w:val="both"/>
              <w:rPr>
                <w:rFonts w:ascii="Times New Roman" w:eastAsia="Calibri" w:hAnsi="Times New Roman"/>
                <w:szCs w:val="24"/>
                <w:lang w:val="lv-LV"/>
              </w:rPr>
            </w:pPr>
            <w:r>
              <w:rPr>
                <w:rFonts w:ascii="Times New Roman" w:eastAsia="Calibri" w:hAnsi="Times New Roman"/>
                <w:szCs w:val="24"/>
                <w:lang w:val="lv-LV"/>
              </w:rPr>
              <w:t>Pieteikumu iesniegšanas vieta un laiks</w:t>
            </w:r>
          </w:p>
        </w:tc>
        <w:tc>
          <w:tcPr>
            <w:tcW w:w="5955" w:type="dxa"/>
            <w:tcBorders>
              <w:top w:val="single" w:sz="4" w:space="0" w:color="000000"/>
              <w:left w:val="single" w:sz="4" w:space="0" w:color="000000"/>
              <w:bottom w:val="single" w:sz="4" w:space="0" w:color="000000"/>
              <w:right w:val="single" w:sz="4" w:space="0" w:color="000000"/>
            </w:tcBorders>
            <w:vAlign w:val="center"/>
          </w:tcPr>
          <w:p w14:paraId="43194279" w14:textId="49A82491" w:rsidR="00614465" w:rsidRDefault="00514DFF">
            <w:pPr>
              <w:widowControl w:val="0"/>
              <w:jc w:val="both"/>
              <w:rPr>
                <w:rFonts w:ascii="Times New Roman" w:eastAsia="Calibri" w:hAnsi="Times New Roman"/>
                <w:bCs/>
                <w:szCs w:val="24"/>
                <w:lang w:val="lv-LV"/>
              </w:rPr>
            </w:pPr>
            <w:r>
              <w:rPr>
                <w:rFonts w:ascii="Times New Roman" w:eastAsia="Calibri" w:hAnsi="Times New Roman"/>
                <w:szCs w:val="24"/>
                <w:lang w:val="lv-LV"/>
              </w:rPr>
              <w:t xml:space="preserve">Pieteikumi iesniedzami </w:t>
            </w:r>
            <w:r>
              <w:rPr>
                <w:rFonts w:ascii="Times New Roman" w:eastAsia="Calibri" w:hAnsi="Times New Roman"/>
                <w:bCs/>
                <w:szCs w:val="24"/>
                <w:lang w:val="lv-LV"/>
              </w:rPr>
              <w:t xml:space="preserve">SIA “Limbažu slimnīca” personāla speciālistei 1.stāva personāla speciālista kabinetā vai sūtot atbilstoši normatīvo aktu prasībām noformētos dokumentus pa pastu: Klostera iela 3, Limbaži, Limbažu novads, LV-4001, vai uz elektroniskā pasta adresi </w:t>
            </w:r>
            <w:hyperlink r:id="rId20">
              <w:r>
                <w:rPr>
                  <w:rStyle w:val="Hipersaite"/>
                  <w:rFonts w:ascii="Times New Roman" w:eastAsia="Calibri" w:hAnsi="Times New Roman"/>
                  <w:bCs/>
                  <w:szCs w:val="24"/>
                  <w:lang w:val="lv-LV"/>
                </w:rPr>
                <w:t>limbazuslimnica@apollo.lv</w:t>
              </w:r>
            </w:hyperlink>
            <w:r>
              <w:rPr>
                <w:rFonts w:ascii="Times New Roman" w:eastAsia="Calibri" w:hAnsi="Times New Roman"/>
                <w:bCs/>
                <w:szCs w:val="24"/>
                <w:lang w:val="lv-LV"/>
              </w:rPr>
              <w:t xml:space="preserve">, sākot no sludinājuma publicēšanas dienas SIA “Limbažu slimnīca” tīmekļvietnē www.limbazuslimnica.lv līdz </w:t>
            </w:r>
            <w:r w:rsidRPr="00AC7483">
              <w:rPr>
                <w:rFonts w:ascii="Times New Roman" w:eastAsia="Calibri" w:hAnsi="Times New Roman"/>
                <w:bCs/>
                <w:szCs w:val="24"/>
                <w:lang w:val="lv-LV"/>
              </w:rPr>
              <w:t>2023. gada</w:t>
            </w:r>
            <w:r w:rsidR="00AC7483" w:rsidRPr="00AC7483">
              <w:rPr>
                <w:rFonts w:ascii="Times New Roman" w:eastAsia="Calibri" w:hAnsi="Times New Roman"/>
                <w:bCs/>
                <w:szCs w:val="24"/>
                <w:lang w:val="lv-LV"/>
              </w:rPr>
              <w:t xml:space="preserve"> 17</w:t>
            </w:r>
            <w:r w:rsidRPr="00AC7483">
              <w:rPr>
                <w:rFonts w:ascii="Times New Roman" w:eastAsia="Calibri" w:hAnsi="Times New Roman"/>
                <w:bCs/>
                <w:szCs w:val="24"/>
                <w:lang w:val="lv-LV"/>
              </w:rPr>
              <w:t>.</w:t>
            </w:r>
            <w:r w:rsidR="00196879" w:rsidRPr="00AC7483">
              <w:rPr>
                <w:rFonts w:ascii="Times New Roman" w:eastAsia="Calibri" w:hAnsi="Times New Roman"/>
                <w:bCs/>
                <w:szCs w:val="24"/>
                <w:lang w:val="lv-LV"/>
              </w:rPr>
              <w:t>aprīļa</w:t>
            </w:r>
            <w:r w:rsidRPr="00AC7483">
              <w:rPr>
                <w:rFonts w:ascii="Times New Roman" w:eastAsia="Calibri" w:hAnsi="Times New Roman"/>
                <w:bCs/>
                <w:szCs w:val="24"/>
                <w:lang w:val="lv-LV"/>
              </w:rPr>
              <w:t xml:space="preserve"> plkst.</w:t>
            </w:r>
            <w:r w:rsidR="00AC7483" w:rsidRPr="00AC7483">
              <w:rPr>
                <w:rFonts w:ascii="Times New Roman" w:eastAsia="Calibri" w:hAnsi="Times New Roman"/>
                <w:bCs/>
                <w:szCs w:val="24"/>
                <w:lang w:val="lv-LV"/>
              </w:rPr>
              <w:t xml:space="preserve">16.00 </w:t>
            </w:r>
            <w:r>
              <w:rPr>
                <w:rFonts w:ascii="Times New Roman" w:eastAsia="Calibri" w:hAnsi="Times New Roman"/>
                <w:bCs/>
                <w:szCs w:val="24"/>
                <w:lang w:val="lv-LV"/>
              </w:rPr>
              <w:t xml:space="preserve">(saņemšana SIA “Limbažu slimnīca”). </w:t>
            </w:r>
          </w:p>
          <w:p w14:paraId="3B17EEC1" w14:textId="77777777" w:rsidR="00614465" w:rsidRDefault="00614465">
            <w:pPr>
              <w:widowControl w:val="0"/>
              <w:jc w:val="both"/>
              <w:rPr>
                <w:rFonts w:ascii="Times New Roman" w:eastAsia="Calibri" w:hAnsi="Times New Roman"/>
                <w:szCs w:val="24"/>
                <w:lang w:val="lv-LV"/>
              </w:rPr>
            </w:pPr>
          </w:p>
        </w:tc>
      </w:tr>
    </w:tbl>
    <w:p w14:paraId="4D754453" w14:textId="77777777" w:rsidR="00614465" w:rsidRDefault="00614465">
      <w:pPr>
        <w:rPr>
          <w:rFonts w:ascii="Times New Roman" w:eastAsia="Calibri" w:hAnsi="Times New Roman"/>
          <w:szCs w:val="24"/>
          <w:lang w:val="lv-LV" w:eastAsia="lv-LV"/>
        </w:rPr>
      </w:pPr>
    </w:p>
    <w:p w14:paraId="26CAF587" w14:textId="77777777" w:rsidR="00614465" w:rsidRDefault="00614465">
      <w:pPr>
        <w:jc w:val="both"/>
        <w:rPr>
          <w:rFonts w:ascii="Times New Roman" w:eastAsia="Calibri" w:hAnsi="Times New Roman"/>
          <w:b/>
          <w:bCs/>
          <w:color w:val="000000"/>
          <w:szCs w:val="24"/>
          <w:lang w:val="lv-LV"/>
        </w:rPr>
      </w:pPr>
    </w:p>
    <w:p w14:paraId="26869F30" w14:textId="77777777" w:rsidR="006D608B" w:rsidRDefault="006D608B">
      <w:pPr>
        <w:spacing w:after="120"/>
        <w:jc w:val="both"/>
        <w:rPr>
          <w:rFonts w:ascii="Times New Roman" w:eastAsia="Calibri" w:hAnsi="Times New Roman"/>
          <w:color w:val="000000"/>
          <w:szCs w:val="24"/>
          <w:lang w:val="lv-LV"/>
        </w:rPr>
      </w:pPr>
    </w:p>
    <w:p w14:paraId="7227C1A8" w14:textId="143EE3F5" w:rsidR="00614465" w:rsidRDefault="006D608B">
      <w:pPr>
        <w:spacing w:after="120"/>
        <w:jc w:val="both"/>
        <w:rPr>
          <w:rFonts w:ascii="Times New Roman" w:hAnsi="Times New Roman"/>
          <w:b/>
          <w:bCs/>
          <w:color w:val="C00000"/>
          <w:lang w:val="lv-LV"/>
        </w:rPr>
      </w:pPr>
      <w:r>
        <w:rPr>
          <w:rFonts w:ascii="Times New Roman" w:eastAsia="Calibri" w:hAnsi="Times New Roman"/>
          <w:color w:val="000000"/>
          <w:szCs w:val="24"/>
          <w:lang w:val="lv-LV"/>
        </w:rPr>
        <w:t>Va</w:t>
      </w:r>
      <w:r w:rsidR="00514DFF">
        <w:rPr>
          <w:rFonts w:ascii="Times New Roman" w:eastAsia="Calibri" w:hAnsi="Times New Roman"/>
          <w:color w:val="000000"/>
          <w:szCs w:val="24"/>
          <w:lang w:val="lv-LV"/>
        </w:rPr>
        <w:t xml:space="preserve">lde locekle                                                             </w:t>
      </w:r>
      <w:r>
        <w:rPr>
          <w:rFonts w:ascii="Times New Roman" w:eastAsia="Calibri" w:hAnsi="Times New Roman"/>
          <w:color w:val="000000"/>
          <w:szCs w:val="24"/>
          <w:lang w:val="lv-LV"/>
        </w:rPr>
        <w:tab/>
      </w:r>
      <w:r>
        <w:rPr>
          <w:rFonts w:ascii="Times New Roman" w:eastAsia="Calibri" w:hAnsi="Times New Roman"/>
          <w:color w:val="000000"/>
          <w:szCs w:val="24"/>
          <w:lang w:val="lv-LV"/>
        </w:rPr>
        <w:tab/>
      </w:r>
      <w:r>
        <w:rPr>
          <w:rFonts w:ascii="Times New Roman" w:eastAsia="Calibri" w:hAnsi="Times New Roman"/>
          <w:color w:val="000000"/>
          <w:szCs w:val="24"/>
          <w:lang w:val="lv-LV"/>
        </w:rPr>
        <w:tab/>
      </w:r>
      <w:r>
        <w:rPr>
          <w:rFonts w:ascii="Times New Roman" w:eastAsia="Calibri" w:hAnsi="Times New Roman"/>
          <w:color w:val="000000"/>
          <w:szCs w:val="24"/>
          <w:lang w:val="lv-LV"/>
        </w:rPr>
        <w:tab/>
      </w:r>
      <w:r>
        <w:rPr>
          <w:rFonts w:ascii="Times New Roman" w:eastAsia="Calibri" w:hAnsi="Times New Roman"/>
          <w:color w:val="000000"/>
          <w:szCs w:val="24"/>
          <w:lang w:val="lv-LV"/>
        </w:rPr>
        <w:tab/>
      </w:r>
      <w:r w:rsidR="00514DFF">
        <w:rPr>
          <w:rFonts w:ascii="Times New Roman" w:eastAsia="Calibri" w:hAnsi="Times New Roman"/>
          <w:color w:val="000000"/>
          <w:szCs w:val="24"/>
          <w:lang w:val="lv-LV"/>
        </w:rPr>
        <w:t>L</w:t>
      </w:r>
      <w:r>
        <w:rPr>
          <w:rFonts w:ascii="Times New Roman" w:eastAsia="Calibri" w:hAnsi="Times New Roman"/>
          <w:color w:val="000000"/>
          <w:szCs w:val="24"/>
          <w:lang w:val="lv-LV"/>
        </w:rPr>
        <w:t xml:space="preserve">. </w:t>
      </w:r>
      <w:proofErr w:type="spellStart"/>
      <w:r w:rsidR="00514DFF">
        <w:rPr>
          <w:rFonts w:ascii="Times New Roman" w:eastAsia="Calibri" w:hAnsi="Times New Roman"/>
          <w:color w:val="000000"/>
          <w:szCs w:val="24"/>
          <w:lang w:val="lv-LV"/>
        </w:rPr>
        <w:t>Česle</w:t>
      </w:r>
      <w:proofErr w:type="spellEnd"/>
    </w:p>
    <w:sectPr w:rsidR="00614465" w:rsidSect="006D608B">
      <w:footerReference w:type="default" r:id="rId21"/>
      <w:pgSz w:w="12240" w:h="15840" w:code="1"/>
      <w:pgMar w:top="851" w:right="567" w:bottom="851" w:left="1701"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9837A" w14:textId="77777777" w:rsidR="00E26D62" w:rsidRDefault="00E26D62">
      <w:r>
        <w:separator/>
      </w:r>
    </w:p>
  </w:endnote>
  <w:endnote w:type="continuationSeparator" w:id="0">
    <w:p w14:paraId="6580689C" w14:textId="77777777" w:rsidR="00E26D62" w:rsidRDefault="00E2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eutonica">
    <w:altName w:val="Cambria"/>
    <w:charset w:val="BA"/>
    <w:family w:val="roman"/>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AB29" w14:textId="77777777" w:rsidR="00614465" w:rsidRDefault="00614465">
    <w:pPr>
      <w:pStyle w:val="Kjene"/>
      <w:jc w:val="center"/>
      <w:rPr>
        <w:lang w:val="lv-LV"/>
      </w:rPr>
    </w:pPr>
  </w:p>
  <w:p w14:paraId="2AD00DB3" w14:textId="77777777" w:rsidR="00614465" w:rsidRDefault="0061446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5B514" w14:textId="77777777" w:rsidR="00E26D62" w:rsidRDefault="00E26D62">
      <w:r>
        <w:separator/>
      </w:r>
    </w:p>
  </w:footnote>
  <w:footnote w:type="continuationSeparator" w:id="0">
    <w:p w14:paraId="59EC5B61" w14:textId="77777777" w:rsidR="00E26D62" w:rsidRDefault="00E26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710D"/>
    <w:multiLevelType w:val="multilevel"/>
    <w:tmpl w:val="ACB411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0936036"/>
    <w:multiLevelType w:val="multilevel"/>
    <w:tmpl w:val="772440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58231DA"/>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20054E2"/>
    <w:multiLevelType w:val="multilevel"/>
    <w:tmpl w:val="AE4E5722"/>
    <w:lvl w:ilvl="0">
      <w:start w:val="1"/>
      <w:numFmt w:val="decimal"/>
      <w:lvlText w:val="%1."/>
      <w:lvlJc w:val="left"/>
      <w:pPr>
        <w:tabs>
          <w:tab w:val="num" w:pos="0"/>
        </w:tabs>
        <w:ind w:left="360" w:hanging="360"/>
      </w:pPr>
      <w:rPr>
        <w:rFonts w:ascii="Times New Roman" w:eastAsia="Times New Roman" w:hAnsi="Times New Roman" w:cs="Times New Roman"/>
        <w:b w:val="0"/>
      </w:rPr>
    </w:lvl>
    <w:lvl w:ilvl="1">
      <w:start w:val="1"/>
      <w:numFmt w:val="decimal"/>
      <w:lvlText w:val="%1.%2."/>
      <w:lvlJc w:val="left"/>
      <w:pPr>
        <w:tabs>
          <w:tab w:val="num" w:pos="0"/>
        </w:tabs>
        <w:ind w:left="360" w:hanging="360"/>
      </w:pPr>
      <w:rPr>
        <w:color w:val="auto"/>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 w15:restartNumberingAfterBreak="0">
    <w:nsid w:val="483F6921"/>
    <w:multiLevelType w:val="multilevel"/>
    <w:tmpl w:val="E58CDA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C6969AC"/>
    <w:multiLevelType w:val="multilevel"/>
    <w:tmpl w:val="5FB061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61D620A7"/>
    <w:multiLevelType w:val="multilevel"/>
    <w:tmpl w:val="B11E41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79C8413A"/>
    <w:multiLevelType w:val="multilevel"/>
    <w:tmpl w:val="0FB020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892113083">
    <w:abstractNumId w:val="0"/>
  </w:num>
  <w:num w:numId="2" w16cid:durableId="648630229">
    <w:abstractNumId w:val="3"/>
  </w:num>
  <w:num w:numId="3" w16cid:durableId="905336101">
    <w:abstractNumId w:val="2"/>
  </w:num>
  <w:num w:numId="4" w16cid:durableId="197280685">
    <w:abstractNumId w:val="4"/>
  </w:num>
  <w:num w:numId="5" w16cid:durableId="771363324">
    <w:abstractNumId w:val="5"/>
  </w:num>
  <w:num w:numId="6" w16cid:durableId="652835727">
    <w:abstractNumId w:val="7"/>
  </w:num>
  <w:num w:numId="7" w16cid:durableId="2085296662">
    <w:abstractNumId w:val="6"/>
  </w:num>
  <w:num w:numId="8" w16cid:durableId="1072040626">
    <w:abstractNumId w:val="1"/>
  </w:num>
  <w:num w:numId="9" w16cid:durableId="565652940">
    <w:abstractNumId w:val="4"/>
    <w:lvlOverride w:ilvl="0">
      <w:startOverride w:val="1"/>
    </w:lvlOverride>
  </w:num>
  <w:num w:numId="10" w16cid:durableId="2023583798">
    <w:abstractNumId w:val="4"/>
  </w:num>
  <w:num w:numId="11" w16cid:durableId="186794096">
    <w:abstractNumId w:val="4"/>
  </w:num>
  <w:num w:numId="12" w16cid:durableId="250743394">
    <w:abstractNumId w:val="4"/>
  </w:num>
  <w:num w:numId="13" w16cid:durableId="1151796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65"/>
    <w:rsid w:val="000D67D3"/>
    <w:rsid w:val="001327C7"/>
    <w:rsid w:val="00196879"/>
    <w:rsid w:val="004554CE"/>
    <w:rsid w:val="00514DFF"/>
    <w:rsid w:val="00614465"/>
    <w:rsid w:val="006D608B"/>
    <w:rsid w:val="00821358"/>
    <w:rsid w:val="00AC7483"/>
    <w:rsid w:val="00C73320"/>
    <w:rsid w:val="00E26D62"/>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F3037"/>
  <w15:docId w15:val="{01F9C61E-6B35-43C0-BD4D-DD1A3EE4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74F67"/>
    <w:rPr>
      <w:rFonts w:ascii="Teutonica" w:eastAsia="Times New Roman" w:hAnsi="Teutonica"/>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saukumsRakstz">
    <w:name w:val="Nosaukums Rakstz."/>
    <w:basedOn w:val="Noklusjumarindkopasfonts"/>
    <w:link w:val="Nosaukums"/>
    <w:qFormat/>
    <w:rsid w:val="00174F67"/>
    <w:rPr>
      <w:rFonts w:ascii="Teutonica" w:eastAsia="Times New Roman" w:hAnsi="Teutonica"/>
      <w:b/>
      <w:i/>
      <w:szCs w:val="20"/>
      <w:lang w:val="en-US"/>
    </w:rPr>
  </w:style>
  <w:style w:type="character" w:customStyle="1" w:styleId="KjeneRakstz">
    <w:name w:val="Kājene Rakstz."/>
    <w:basedOn w:val="Noklusjumarindkopasfonts"/>
    <w:link w:val="Kjene"/>
    <w:uiPriority w:val="99"/>
    <w:qFormat/>
    <w:rsid w:val="00174F67"/>
    <w:rPr>
      <w:rFonts w:ascii="Teutonica" w:eastAsia="Times New Roman" w:hAnsi="Teutonica"/>
      <w:szCs w:val="20"/>
      <w:lang w:val="x-none" w:eastAsia="x-none"/>
    </w:rPr>
  </w:style>
  <w:style w:type="character" w:styleId="Hipersaite">
    <w:name w:val="Hyperlink"/>
    <w:uiPriority w:val="99"/>
    <w:rsid w:val="00174F67"/>
    <w:rPr>
      <w:color w:val="0000FF"/>
      <w:u w:val="single"/>
    </w:rPr>
  </w:style>
  <w:style w:type="character" w:customStyle="1" w:styleId="SarakstarindkopaRakstz">
    <w:name w:val="Saraksta rindkopa Rakstz."/>
    <w:link w:val="Sarakstarindkopa"/>
    <w:uiPriority w:val="99"/>
    <w:qFormat/>
    <w:locked/>
    <w:rsid w:val="00174F67"/>
  </w:style>
  <w:style w:type="character" w:customStyle="1" w:styleId="BalontekstsRakstz">
    <w:name w:val="Balonteksts Rakstz."/>
    <w:basedOn w:val="Noklusjumarindkopasfonts"/>
    <w:link w:val="Balonteksts"/>
    <w:uiPriority w:val="99"/>
    <w:semiHidden/>
    <w:qFormat/>
    <w:rsid w:val="00014E08"/>
    <w:rPr>
      <w:rFonts w:ascii="Tahoma" w:eastAsia="Times New Roman" w:hAnsi="Tahoma" w:cs="Tahoma"/>
      <w:sz w:val="16"/>
      <w:szCs w:val="16"/>
      <w:lang w:val="en-US"/>
    </w:rPr>
  </w:style>
  <w:style w:type="character" w:styleId="Neatrisintapieminana">
    <w:name w:val="Unresolved Mention"/>
    <w:basedOn w:val="Noklusjumarindkopasfonts"/>
    <w:uiPriority w:val="99"/>
    <w:semiHidden/>
    <w:unhideWhenUsed/>
    <w:qFormat/>
    <w:rsid w:val="00023A09"/>
    <w:rPr>
      <w:color w:val="605E5C"/>
      <w:shd w:val="clear" w:color="auto" w:fill="E1DFDD"/>
    </w:rPr>
  </w:style>
  <w:style w:type="character" w:styleId="Lappusesnumurs">
    <w:name w:val="page number"/>
    <w:basedOn w:val="Noklusjumarindkopasfonts"/>
    <w:qFormat/>
    <w:rsid w:val="0049717C"/>
  </w:style>
  <w:style w:type="character" w:customStyle="1" w:styleId="Pamatteksts2Rakstz">
    <w:name w:val="Pamatteksts 2 Rakstz."/>
    <w:basedOn w:val="Noklusjumarindkopasfonts"/>
    <w:link w:val="Pamatteksts2"/>
    <w:qFormat/>
    <w:rsid w:val="00D57957"/>
    <w:rPr>
      <w:rFonts w:eastAsia="Times New Roman"/>
      <w:sz w:val="26"/>
      <w:szCs w:val="20"/>
    </w:rPr>
  </w:style>
  <w:style w:type="character" w:customStyle="1" w:styleId="PamattekstsRakstz">
    <w:name w:val="Pamatteksts Rakstz."/>
    <w:basedOn w:val="Noklusjumarindkopasfonts"/>
    <w:link w:val="Pamatteksts"/>
    <w:uiPriority w:val="99"/>
    <w:qFormat/>
    <w:rsid w:val="00D57957"/>
    <w:rPr>
      <w:rFonts w:eastAsia="Times New Roman"/>
      <w:sz w:val="20"/>
      <w:szCs w:val="20"/>
      <w:lang w:eastAsia="lv-LV"/>
    </w:rPr>
  </w:style>
  <w:style w:type="character" w:customStyle="1" w:styleId="ApakvirsrakstsRakstz">
    <w:name w:val="Apakšvirsraksts Rakstz."/>
    <w:basedOn w:val="Noklusjumarindkopasfonts"/>
    <w:link w:val="Apakvirsraksts"/>
    <w:uiPriority w:val="99"/>
    <w:qFormat/>
    <w:rsid w:val="00D57957"/>
    <w:rPr>
      <w:rFonts w:ascii="Arial" w:eastAsia="Times New Roman" w:hAnsi="Arial" w:cs="Tahoma"/>
      <w:i/>
      <w:iCs/>
      <w:sz w:val="28"/>
      <w:szCs w:val="28"/>
      <w:lang w:eastAsia="ar-SA"/>
    </w:rPr>
  </w:style>
  <w:style w:type="character" w:styleId="Izteiksmgs">
    <w:name w:val="Strong"/>
    <w:basedOn w:val="Noklusjumarindkopasfonts"/>
    <w:uiPriority w:val="22"/>
    <w:qFormat/>
    <w:rsid w:val="004458B3"/>
    <w:rPr>
      <w:b/>
      <w:bCs/>
    </w:rPr>
  </w:style>
  <w:style w:type="paragraph" w:customStyle="1" w:styleId="Virsraksts">
    <w:name w:val="Virsraksts"/>
    <w:basedOn w:val="Parasts"/>
    <w:next w:val="Pamatteksts"/>
    <w:qFormat/>
    <w:pPr>
      <w:keepNext/>
      <w:spacing w:before="240" w:after="120"/>
    </w:pPr>
    <w:rPr>
      <w:rFonts w:ascii="Liberation Sans" w:eastAsia="Microsoft YaHei" w:hAnsi="Liberation Sans" w:cs="Arial Unicode MS"/>
      <w:sz w:val="28"/>
      <w:szCs w:val="28"/>
    </w:rPr>
  </w:style>
  <w:style w:type="paragraph" w:styleId="Pamatteksts">
    <w:name w:val="Body Text"/>
    <w:basedOn w:val="Parasts"/>
    <w:link w:val="PamattekstsRakstz"/>
    <w:uiPriority w:val="99"/>
    <w:unhideWhenUsed/>
    <w:rsid w:val="00D57957"/>
    <w:pPr>
      <w:widowControl w:val="0"/>
      <w:spacing w:after="120"/>
    </w:pPr>
    <w:rPr>
      <w:rFonts w:ascii="Times New Roman" w:hAnsi="Times New Roman"/>
      <w:sz w:val="20"/>
      <w:lang w:val="lv-LV" w:eastAsia="lv-LV"/>
    </w:rPr>
  </w:style>
  <w:style w:type="paragraph" w:styleId="Saraksts">
    <w:name w:val="List"/>
    <w:basedOn w:val="Pamatteksts"/>
    <w:rPr>
      <w:rFonts w:cs="Arial Unicode MS"/>
    </w:rPr>
  </w:style>
  <w:style w:type="paragraph" w:styleId="Parakstszemobjekta">
    <w:name w:val="caption"/>
    <w:basedOn w:val="Parasts"/>
    <w:qFormat/>
    <w:pPr>
      <w:suppressLineNumbers/>
      <w:spacing w:before="120" w:after="120"/>
    </w:pPr>
    <w:rPr>
      <w:rFonts w:cs="Arial Unicode MS"/>
      <w:i/>
      <w:iCs/>
      <w:szCs w:val="24"/>
    </w:rPr>
  </w:style>
  <w:style w:type="paragraph" w:customStyle="1" w:styleId="Rdtjs">
    <w:name w:val="Rādītājs"/>
    <w:basedOn w:val="Parasts"/>
    <w:qFormat/>
    <w:pPr>
      <w:suppressLineNumbers/>
    </w:pPr>
    <w:rPr>
      <w:rFonts w:cs="Arial Unicode MS"/>
    </w:rPr>
  </w:style>
  <w:style w:type="paragraph" w:styleId="Nosaukums">
    <w:name w:val="Title"/>
    <w:basedOn w:val="Parasts"/>
    <w:link w:val="NosaukumsRakstz"/>
    <w:qFormat/>
    <w:rsid w:val="00174F67"/>
    <w:pPr>
      <w:widowControl w:val="0"/>
      <w:jc w:val="center"/>
    </w:pPr>
    <w:rPr>
      <w:b/>
      <w:i/>
    </w:rPr>
  </w:style>
  <w:style w:type="paragraph" w:customStyle="1" w:styleId="Galveneunkjene">
    <w:name w:val="Galvene un kājene"/>
    <w:basedOn w:val="Parasts"/>
    <w:qFormat/>
  </w:style>
  <w:style w:type="paragraph" w:styleId="Kjene">
    <w:name w:val="footer"/>
    <w:basedOn w:val="Parasts"/>
    <w:link w:val="KjeneRakstz"/>
    <w:uiPriority w:val="99"/>
    <w:rsid w:val="00174F67"/>
    <w:pPr>
      <w:tabs>
        <w:tab w:val="center" w:pos="4320"/>
        <w:tab w:val="right" w:pos="8640"/>
      </w:tabs>
    </w:pPr>
    <w:rPr>
      <w:lang w:val="x-none" w:eastAsia="x-none"/>
    </w:rPr>
  </w:style>
  <w:style w:type="paragraph" w:styleId="Sarakstarindkopa">
    <w:name w:val="List Paragraph"/>
    <w:basedOn w:val="Parasts"/>
    <w:link w:val="SarakstarindkopaRakstz"/>
    <w:uiPriority w:val="34"/>
    <w:qFormat/>
    <w:rsid w:val="00174F67"/>
    <w:pPr>
      <w:ind w:left="720"/>
      <w:contextualSpacing/>
    </w:pPr>
    <w:rPr>
      <w:rFonts w:ascii="Times New Roman" w:eastAsiaTheme="minorHAnsi" w:hAnsi="Times New Roman"/>
      <w:szCs w:val="24"/>
      <w:lang w:val="lv-LV"/>
    </w:rPr>
  </w:style>
  <w:style w:type="paragraph" w:styleId="Balonteksts">
    <w:name w:val="Balloon Text"/>
    <w:basedOn w:val="Parasts"/>
    <w:link w:val="BalontekstsRakstz"/>
    <w:uiPriority w:val="99"/>
    <w:semiHidden/>
    <w:unhideWhenUsed/>
    <w:qFormat/>
    <w:rsid w:val="00014E08"/>
    <w:rPr>
      <w:rFonts w:ascii="Tahoma" w:hAnsi="Tahoma" w:cs="Tahoma"/>
      <w:sz w:val="16"/>
      <w:szCs w:val="16"/>
    </w:rPr>
  </w:style>
  <w:style w:type="paragraph" w:customStyle="1" w:styleId="Default">
    <w:name w:val="Default"/>
    <w:qFormat/>
    <w:rsid w:val="0049717C"/>
    <w:rPr>
      <w:rFonts w:eastAsia="Times New Roman"/>
      <w:color w:val="000000"/>
      <w:lang w:eastAsia="lv-LV"/>
    </w:rPr>
  </w:style>
  <w:style w:type="paragraph" w:styleId="Pamatteksts2">
    <w:name w:val="Body Text 2"/>
    <w:basedOn w:val="Parasts"/>
    <w:link w:val="Pamatteksts2Rakstz"/>
    <w:qFormat/>
    <w:rsid w:val="00D57957"/>
    <w:pPr>
      <w:jc w:val="both"/>
    </w:pPr>
    <w:rPr>
      <w:rFonts w:ascii="Times New Roman" w:hAnsi="Times New Roman"/>
      <w:sz w:val="26"/>
      <w:lang w:val="lv-LV"/>
    </w:rPr>
  </w:style>
  <w:style w:type="paragraph" w:styleId="Apakvirsraksts">
    <w:name w:val="Subtitle"/>
    <w:basedOn w:val="Parasts"/>
    <w:next w:val="Pamatteksts"/>
    <w:link w:val="ApakvirsrakstsRakstz"/>
    <w:uiPriority w:val="99"/>
    <w:qFormat/>
    <w:rsid w:val="00D57957"/>
    <w:pPr>
      <w:keepNext/>
      <w:widowControl w:val="0"/>
      <w:spacing w:before="240" w:after="120"/>
      <w:jc w:val="center"/>
    </w:pPr>
    <w:rPr>
      <w:rFonts w:ascii="Arial" w:hAnsi="Arial" w:cs="Tahoma"/>
      <w:i/>
      <w:iCs/>
      <w:sz w:val="28"/>
      <w:szCs w:val="2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344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hyperlink" Target="http://www.vni.lv/" TargetMode="External"/><Relationship Id="rId18" Type="http://schemas.openxmlformats.org/officeDocument/2006/relationships/hyperlink" Target="mailto:limbazuslimnica@apollo.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imbazuslimnica.lv/" TargetMode="External"/><Relationship Id="rId17" Type="http://schemas.openxmlformats.org/officeDocument/2006/relationships/hyperlink" Target="http://www.limbazuslimnica.lv/" TargetMode="External"/><Relationship Id="rId2" Type="http://schemas.openxmlformats.org/officeDocument/2006/relationships/numbering" Target="numbering.xml"/><Relationship Id="rId16" Type="http://schemas.openxmlformats.org/officeDocument/2006/relationships/hyperlink" Target="http://www.limbazuslimnica.lv/" TargetMode="External"/><Relationship Id="rId20" Type="http://schemas.openxmlformats.org/officeDocument/2006/relationships/hyperlink" Target="mailto:limbazuslimnica@apollo.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mbazuslimnica.lv/" TargetMode="External"/><Relationship Id="rId5" Type="http://schemas.openxmlformats.org/officeDocument/2006/relationships/webSettings" Target="webSettings.xml"/><Relationship Id="rId15" Type="http://schemas.openxmlformats.org/officeDocument/2006/relationships/hyperlink" Target="http://www.limbazuslimnica.lv/" TargetMode="External"/><Relationship Id="rId23" Type="http://schemas.openxmlformats.org/officeDocument/2006/relationships/theme" Target="theme/theme1.xml"/><Relationship Id="rId10" Type="http://schemas.openxmlformats.org/officeDocument/2006/relationships/hyperlink" Target="mailto:limbazuslimnica@apollo.lv" TargetMode="External"/><Relationship Id="rId19" Type="http://schemas.openxmlformats.org/officeDocument/2006/relationships/hyperlink" Target="mailto:limbazuslimnica@apollo.lv" TargetMode="External"/><Relationship Id="rId4" Type="http://schemas.openxmlformats.org/officeDocument/2006/relationships/settings" Target="settings.xml"/><Relationship Id="rId9" Type="http://schemas.openxmlformats.org/officeDocument/2006/relationships/hyperlink" Target="http://www.limbazuslimnica.lv/" TargetMode="External"/><Relationship Id="rId14" Type="http://schemas.openxmlformats.org/officeDocument/2006/relationships/hyperlink" Target="http://www.limbazuslimnica.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F1EE1-EB63-4E18-A14E-0241C7CFA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21307</Words>
  <Characters>12145</Characters>
  <Application>Microsoft Office Word</Application>
  <DocSecurity>0</DocSecurity>
  <Lines>101</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Nadežda Rubina</dc:creator>
  <cp:keywords/>
  <dc:description/>
  <cp:lastModifiedBy>Limbažu slimnīca</cp:lastModifiedBy>
  <cp:revision>2</cp:revision>
  <cp:lastPrinted>2023-04-04T05:10:00Z</cp:lastPrinted>
  <dcterms:created xsi:type="dcterms:W3CDTF">2023-04-04T05:10:00Z</dcterms:created>
  <dcterms:modified xsi:type="dcterms:W3CDTF">2023-04-04T05:10:00Z</dcterms:modified>
  <dc:language>lv-LV</dc:language>
</cp:coreProperties>
</file>